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EA" w:rsidRPr="00AE63B0" w:rsidRDefault="00F47EEA" w:rsidP="00452330">
      <w:pPr>
        <w:pBdr>
          <w:bottom w:val="single" w:sz="4" w:space="1" w:color="auto"/>
        </w:pBdr>
        <w:ind w:right="-283"/>
        <w:rPr>
          <w:sz w:val="16"/>
          <w:szCs w:val="16"/>
        </w:rPr>
      </w:pPr>
    </w:p>
    <w:p w:rsidR="005A09EE" w:rsidRPr="0000547A" w:rsidRDefault="005A09EE" w:rsidP="005A09EE">
      <w:pPr>
        <w:tabs>
          <w:tab w:val="left" w:pos="7740"/>
          <w:tab w:val="left" w:pos="8640"/>
        </w:tabs>
        <w:ind w:right="-2"/>
        <w:rPr>
          <w:rFonts w:ascii="Arial" w:hAnsi="Arial" w:cs="Arial"/>
          <w:color w:val="40A0C6"/>
          <w:sz w:val="22"/>
          <w:szCs w:val="22"/>
        </w:rPr>
      </w:pPr>
    </w:p>
    <w:p w:rsidR="005A09EE" w:rsidRPr="0000547A" w:rsidRDefault="00FE6238" w:rsidP="005A09EE">
      <w:pPr>
        <w:tabs>
          <w:tab w:val="left" w:pos="7740"/>
          <w:tab w:val="left" w:pos="8640"/>
        </w:tabs>
        <w:ind w:right="-2"/>
        <w:rPr>
          <w:rFonts w:ascii="Arial" w:hAnsi="Arial" w:cs="Arial"/>
          <w:color w:val="40A0C6"/>
          <w:sz w:val="22"/>
          <w:szCs w:val="22"/>
        </w:rPr>
      </w:pPr>
      <w:r w:rsidRPr="0000547A">
        <w:rPr>
          <w:rFonts w:ascii="Arial" w:hAnsi="Arial" w:cs="Arial"/>
          <w:color w:val="40A0C6"/>
          <w:sz w:val="22"/>
          <w:szCs w:val="22"/>
        </w:rPr>
        <w:t xml:space="preserve">Presse-Info </w:t>
      </w:r>
      <w:r w:rsidR="005A09EE" w:rsidRPr="0000547A">
        <w:rPr>
          <w:rFonts w:ascii="Arial" w:hAnsi="Arial" w:cs="Arial"/>
          <w:color w:val="40A0C6"/>
          <w:sz w:val="22"/>
          <w:szCs w:val="22"/>
        </w:rPr>
        <w:t>aus dem Berchtesgadener Land</w:t>
      </w:r>
    </w:p>
    <w:p w:rsidR="00FE6238" w:rsidRPr="0000547A" w:rsidRDefault="00044266" w:rsidP="005A09EE">
      <w:pPr>
        <w:tabs>
          <w:tab w:val="left" w:pos="7740"/>
          <w:tab w:val="left" w:pos="8640"/>
        </w:tabs>
        <w:ind w:right="-2"/>
        <w:rPr>
          <w:rFonts w:ascii="Arial" w:hAnsi="Arial" w:cs="Arial"/>
          <w:color w:val="40A0C6"/>
          <w:sz w:val="22"/>
          <w:szCs w:val="22"/>
        </w:rPr>
      </w:pPr>
      <w:r>
        <w:rPr>
          <w:rFonts w:ascii="Arial" w:hAnsi="Arial" w:cs="Arial"/>
          <w:color w:val="40A0C6"/>
          <w:sz w:val="22"/>
          <w:szCs w:val="22"/>
        </w:rPr>
        <w:t>10. Mai</w:t>
      </w:r>
      <w:r w:rsidR="008D7990">
        <w:rPr>
          <w:rFonts w:ascii="Arial" w:hAnsi="Arial" w:cs="Arial"/>
          <w:color w:val="40A0C6"/>
          <w:sz w:val="22"/>
          <w:szCs w:val="22"/>
        </w:rPr>
        <w:t xml:space="preserve"> 2017</w:t>
      </w:r>
    </w:p>
    <w:p w:rsidR="004F378E" w:rsidRDefault="004F378E" w:rsidP="007C0280">
      <w:pPr>
        <w:ind w:right="-2"/>
        <w:outlineLvl w:val="0"/>
        <w:rPr>
          <w:rFonts w:ascii="Arial" w:hAnsi="Arial" w:cs="Arial"/>
          <w:b/>
          <w:sz w:val="28"/>
          <w:szCs w:val="28"/>
        </w:rPr>
      </w:pPr>
    </w:p>
    <w:p w:rsidR="00A20595" w:rsidRDefault="00A20595" w:rsidP="00B140DB">
      <w:pPr>
        <w:ind w:right="-283"/>
        <w:outlineLvl w:val="0"/>
        <w:rPr>
          <w:rFonts w:ascii="Arial" w:hAnsi="Arial" w:cs="Arial"/>
          <w:b/>
          <w:sz w:val="28"/>
          <w:szCs w:val="28"/>
        </w:rPr>
      </w:pPr>
    </w:p>
    <w:p w:rsidR="0053376B" w:rsidRDefault="00044266" w:rsidP="0053376B">
      <w:pPr>
        <w:ind w:right="-283"/>
        <w:outlineLvl w:val="0"/>
        <w:rPr>
          <w:rFonts w:ascii="Arial" w:hAnsi="Arial" w:cs="Arial"/>
          <w:b/>
          <w:sz w:val="28"/>
          <w:szCs w:val="28"/>
        </w:rPr>
      </w:pPr>
      <w:r>
        <w:rPr>
          <w:rFonts w:ascii="Arial" w:hAnsi="Arial" w:cs="Arial"/>
          <w:b/>
          <w:sz w:val="28"/>
          <w:szCs w:val="28"/>
        </w:rPr>
        <w:t>Über den Dächern von Berchtesgaden</w:t>
      </w:r>
      <w:r w:rsidR="0053376B">
        <w:rPr>
          <w:rFonts w:ascii="Arial" w:hAnsi="Arial" w:cs="Arial"/>
          <w:b/>
          <w:sz w:val="28"/>
          <w:szCs w:val="28"/>
        </w:rPr>
        <w:t xml:space="preserve">: </w:t>
      </w:r>
    </w:p>
    <w:p w:rsidR="00A87DEF" w:rsidRDefault="00044266" w:rsidP="0053376B">
      <w:pPr>
        <w:ind w:right="-283"/>
        <w:outlineLvl w:val="0"/>
        <w:rPr>
          <w:rFonts w:ascii="Arial" w:hAnsi="Arial" w:cs="Arial"/>
          <w:b/>
          <w:sz w:val="28"/>
          <w:szCs w:val="28"/>
        </w:rPr>
      </w:pPr>
      <w:r>
        <w:rPr>
          <w:rFonts w:ascii="Arial" w:hAnsi="Arial" w:cs="Arial"/>
          <w:b/>
          <w:sz w:val="28"/>
          <w:szCs w:val="28"/>
        </w:rPr>
        <w:t>Wanderfestival startet mit Kultur-Tour</w:t>
      </w:r>
    </w:p>
    <w:p w:rsidR="0053376B" w:rsidRPr="00AF75A2" w:rsidRDefault="00044266" w:rsidP="0053376B">
      <w:pPr>
        <w:tabs>
          <w:tab w:val="left" w:pos="741"/>
          <w:tab w:val="left" w:pos="8364"/>
        </w:tabs>
        <w:autoSpaceDE w:val="0"/>
        <w:autoSpaceDN w:val="0"/>
        <w:adjustRightInd w:val="0"/>
        <w:ind w:right="-283"/>
        <w:jc w:val="both"/>
        <w:rPr>
          <w:rFonts w:ascii="Arial" w:hAnsi="Arial" w:cs="Arial"/>
          <w:b/>
          <w:sz w:val="22"/>
          <w:szCs w:val="22"/>
        </w:rPr>
      </w:pPr>
      <w:r>
        <w:rPr>
          <w:rFonts w:ascii="Arial" w:hAnsi="Arial" w:cs="Arial"/>
          <w:b/>
          <w:sz w:val="22"/>
          <w:szCs w:val="22"/>
        </w:rPr>
        <w:t xml:space="preserve">Vom 30. Juni bis 2. Juli findet das </w:t>
      </w:r>
      <w:r w:rsidR="00EF098B">
        <w:rPr>
          <w:rFonts w:ascii="Arial" w:hAnsi="Arial" w:cs="Arial"/>
          <w:b/>
          <w:sz w:val="22"/>
          <w:szCs w:val="22"/>
        </w:rPr>
        <w:t xml:space="preserve">7. </w:t>
      </w:r>
      <w:r w:rsidR="00060D6F">
        <w:rPr>
          <w:rFonts w:ascii="Arial" w:hAnsi="Arial" w:cs="Arial"/>
          <w:b/>
          <w:sz w:val="22"/>
          <w:szCs w:val="22"/>
        </w:rPr>
        <w:t>Berchtesgadener Land Wander-F</w:t>
      </w:r>
      <w:r>
        <w:rPr>
          <w:rFonts w:ascii="Arial" w:hAnsi="Arial" w:cs="Arial"/>
          <w:b/>
          <w:sz w:val="22"/>
          <w:szCs w:val="22"/>
        </w:rPr>
        <w:t>estival statt. Ne</w:t>
      </w:r>
      <w:r w:rsidR="00B75B8B">
        <w:rPr>
          <w:rFonts w:ascii="Arial" w:hAnsi="Arial" w:cs="Arial"/>
          <w:b/>
          <w:sz w:val="22"/>
          <w:szCs w:val="22"/>
        </w:rPr>
        <w:t xml:space="preserve">ben sportlichen </w:t>
      </w:r>
      <w:r w:rsidR="00EF098B">
        <w:rPr>
          <w:rFonts w:ascii="Arial" w:hAnsi="Arial" w:cs="Arial"/>
          <w:b/>
          <w:sz w:val="22"/>
          <w:szCs w:val="22"/>
        </w:rPr>
        <w:t xml:space="preserve">Routen </w:t>
      </w:r>
      <w:r w:rsidR="00060D6F">
        <w:rPr>
          <w:rFonts w:ascii="Arial" w:hAnsi="Arial" w:cs="Arial"/>
          <w:b/>
          <w:sz w:val="22"/>
          <w:szCs w:val="22"/>
        </w:rPr>
        <w:t>führt</w:t>
      </w:r>
      <w:r>
        <w:rPr>
          <w:rFonts w:ascii="Arial" w:hAnsi="Arial" w:cs="Arial"/>
          <w:b/>
          <w:sz w:val="22"/>
          <w:szCs w:val="22"/>
        </w:rPr>
        <w:t xml:space="preserve"> ein</w:t>
      </w:r>
      <w:r w:rsidR="00A05EE7">
        <w:rPr>
          <w:rFonts w:ascii="Arial" w:hAnsi="Arial" w:cs="Arial"/>
          <w:b/>
          <w:sz w:val="22"/>
          <w:szCs w:val="22"/>
        </w:rPr>
        <w:t>e</w:t>
      </w:r>
      <w:r>
        <w:rPr>
          <w:rFonts w:ascii="Arial" w:hAnsi="Arial" w:cs="Arial"/>
          <w:b/>
          <w:sz w:val="22"/>
          <w:szCs w:val="22"/>
        </w:rPr>
        <w:t xml:space="preserve"> Kultur-T</w:t>
      </w:r>
      <w:r w:rsidR="00A05EE7">
        <w:rPr>
          <w:rFonts w:ascii="Arial" w:hAnsi="Arial" w:cs="Arial"/>
          <w:b/>
          <w:sz w:val="22"/>
          <w:szCs w:val="22"/>
        </w:rPr>
        <w:t xml:space="preserve">our </w:t>
      </w:r>
      <w:r w:rsidR="00EF098B">
        <w:rPr>
          <w:rFonts w:ascii="Arial" w:hAnsi="Arial" w:cs="Arial"/>
          <w:b/>
          <w:sz w:val="22"/>
          <w:szCs w:val="22"/>
        </w:rPr>
        <w:t xml:space="preserve">„Auf </w:t>
      </w:r>
      <w:r w:rsidR="00060D6F">
        <w:rPr>
          <w:rFonts w:ascii="Arial" w:hAnsi="Arial" w:cs="Arial"/>
          <w:b/>
          <w:sz w:val="22"/>
          <w:szCs w:val="22"/>
        </w:rPr>
        <w:t>die</w:t>
      </w:r>
      <w:r w:rsidR="00EF098B">
        <w:rPr>
          <w:rFonts w:ascii="Arial" w:hAnsi="Arial" w:cs="Arial"/>
          <w:b/>
          <w:sz w:val="22"/>
          <w:szCs w:val="22"/>
        </w:rPr>
        <w:t xml:space="preserve"> Spuren des Salzes“</w:t>
      </w:r>
    </w:p>
    <w:p w:rsidR="0053376B" w:rsidRDefault="0053376B" w:rsidP="0053376B">
      <w:pPr>
        <w:tabs>
          <w:tab w:val="left" w:pos="741"/>
        </w:tabs>
        <w:suppressAutoHyphens/>
        <w:autoSpaceDE w:val="0"/>
        <w:autoSpaceDN w:val="0"/>
        <w:adjustRightInd w:val="0"/>
        <w:ind w:right="-283"/>
        <w:jc w:val="both"/>
        <w:rPr>
          <w:rFonts w:ascii="Arial" w:hAnsi="Arial" w:cs="Arial"/>
          <w:sz w:val="22"/>
          <w:szCs w:val="22"/>
          <w:lang w:eastAsia="ar-SA"/>
        </w:rPr>
      </w:pPr>
    </w:p>
    <w:p w:rsidR="00044266" w:rsidRPr="00044266" w:rsidRDefault="0053376B" w:rsidP="00044266">
      <w:pPr>
        <w:tabs>
          <w:tab w:val="left" w:pos="741"/>
        </w:tabs>
        <w:suppressAutoHyphens/>
        <w:autoSpaceDE w:val="0"/>
        <w:autoSpaceDN w:val="0"/>
        <w:adjustRightInd w:val="0"/>
        <w:ind w:right="-283"/>
        <w:jc w:val="both"/>
        <w:rPr>
          <w:rFonts w:ascii="Arial" w:hAnsi="Arial" w:cs="Arial"/>
          <w:b/>
          <w:sz w:val="22"/>
          <w:szCs w:val="22"/>
          <w:lang w:eastAsia="ar-SA"/>
        </w:rPr>
      </w:pPr>
      <w:r w:rsidRPr="0053376B">
        <w:rPr>
          <w:rFonts w:ascii="Arial" w:hAnsi="Arial" w:cs="Arial"/>
          <w:b/>
          <w:sz w:val="22"/>
          <w:szCs w:val="22"/>
          <w:lang w:eastAsia="ar-SA"/>
        </w:rPr>
        <w:t>2017 feiert man im Berchtesgadener Land das 500-jährige</w:t>
      </w:r>
      <w:r w:rsidR="00044266">
        <w:rPr>
          <w:rFonts w:ascii="Arial" w:hAnsi="Arial" w:cs="Arial"/>
          <w:b/>
          <w:sz w:val="22"/>
          <w:szCs w:val="22"/>
          <w:lang w:eastAsia="ar-SA"/>
        </w:rPr>
        <w:t xml:space="preserve"> Bestehen des Salzbergwerks, </w:t>
      </w:r>
      <w:r w:rsidRPr="0053376B">
        <w:rPr>
          <w:rFonts w:ascii="Arial" w:hAnsi="Arial" w:cs="Arial"/>
          <w:b/>
          <w:sz w:val="22"/>
          <w:szCs w:val="22"/>
          <w:lang w:eastAsia="ar-SA"/>
        </w:rPr>
        <w:t>die 200-jährige Geschichte der alten Soleleitung</w:t>
      </w:r>
      <w:r w:rsidR="00044266">
        <w:rPr>
          <w:rFonts w:ascii="Arial" w:hAnsi="Arial" w:cs="Arial"/>
          <w:b/>
          <w:sz w:val="22"/>
          <w:szCs w:val="22"/>
          <w:lang w:eastAsia="ar-SA"/>
        </w:rPr>
        <w:t xml:space="preserve"> und 400 Jahre Bergmannszunft</w:t>
      </w:r>
      <w:r w:rsidRPr="0053376B">
        <w:rPr>
          <w:rFonts w:ascii="Arial" w:hAnsi="Arial" w:cs="Arial"/>
          <w:b/>
          <w:sz w:val="22"/>
          <w:szCs w:val="22"/>
          <w:lang w:eastAsia="ar-SA"/>
        </w:rPr>
        <w:t xml:space="preserve">. </w:t>
      </w:r>
      <w:r w:rsidR="00044266" w:rsidRPr="00044266">
        <w:rPr>
          <w:rFonts w:ascii="Arial" w:hAnsi="Arial" w:cs="Arial"/>
          <w:b/>
          <w:sz w:val="22"/>
          <w:szCs w:val="22"/>
          <w:lang w:eastAsia="ar-SA"/>
        </w:rPr>
        <w:t xml:space="preserve">Auch die Sportler gratulieren </w:t>
      </w:r>
      <w:r w:rsidR="00A05EE7">
        <w:rPr>
          <w:rFonts w:ascii="Arial" w:hAnsi="Arial" w:cs="Arial"/>
          <w:b/>
          <w:sz w:val="22"/>
          <w:szCs w:val="22"/>
          <w:lang w:eastAsia="ar-SA"/>
        </w:rPr>
        <w:t xml:space="preserve">zum Triple </w:t>
      </w:r>
      <w:r w:rsidR="00044266" w:rsidRPr="00044266">
        <w:rPr>
          <w:rFonts w:ascii="Arial" w:hAnsi="Arial" w:cs="Arial"/>
          <w:b/>
          <w:sz w:val="22"/>
          <w:szCs w:val="22"/>
          <w:lang w:eastAsia="ar-SA"/>
        </w:rPr>
        <w:t xml:space="preserve">und eröffnen das </w:t>
      </w:r>
      <w:r w:rsidR="00205C05">
        <w:rPr>
          <w:rFonts w:ascii="Arial" w:hAnsi="Arial" w:cs="Arial"/>
          <w:b/>
          <w:sz w:val="22"/>
          <w:szCs w:val="22"/>
          <w:lang w:eastAsia="ar-SA"/>
        </w:rPr>
        <w:t>diesjährige</w:t>
      </w:r>
      <w:r w:rsidR="00044266" w:rsidRPr="00044266">
        <w:rPr>
          <w:rFonts w:ascii="Arial" w:hAnsi="Arial" w:cs="Arial"/>
          <w:b/>
          <w:sz w:val="22"/>
          <w:szCs w:val="22"/>
          <w:lang w:eastAsia="ar-SA"/>
        </w:rPr>
        <w:t xml:space="preserve"> Wanderfestival mit einer Jubiläumswanderung „Auf den Spuren des Salzes“. Rund 50 Meter über d</w:t>
      </w:r>
      <w:r w:rsidR="000640E3">
        <w:rPr>
          <w:rFonts w:ascii="Arial" w:hAnsi="Arial" w:cs="Arial"/>
          <w:b/>
          <w:sz w:val="22"/>
          <w:szCs w:val="22"/>
          <w:lang w:eastAsia="ar-SA"/>
        </w:rPr>
        <w:t>en Dächern</w:t>
      </w:r>
      <w:r w:rsidR="00044266" w:rsidRPr="00044266">
        <w:rPr>
          <w:rFonts w:ascii="Arial" w:hAnsi="Arial" w:cs="Arial"/>
          <w:b/>
          <w:sz w:val="22"/>
          <w:szCs w:val="22"/>
          <w:lang w:eastAsia="ar-SA"/>
        </w:rPr>
        <w:t xml:space="preserve"> von Berchtesgaden spazieren die Teilnehmer am 30. Juni gemeinsam mit einer Gästeführerin </w:t>
      </w:r>
      <w:r w:rsidR="00044266">
        <w:rPr>
          <w:rFonts w:ascii="Arial" w:hAnsi="Arial" w:cs="Arial"/>
          <w:b/>
          <w:sz w:val="22"/>
          <w:szCs w:val="22"/>
          <w:lang w:eastAsia="ar-SA"/>
        </w:rPr>
        <w:t>über die Trasse der alten Soleleitung</w:t>
      </w:r>
      <w:r w:rsidR="00044266" w:rsidRPr="00044266">
        <w:rPr>
          <w:rFonts w:ascii="Arial" w:hAnsi="Arial" w:cs="Arial"/>
          <w:b/>
          <w:sz w:val="22"/>
          <w:szCs w:val="22"/>
          <w:lang w:eastAsia="ar-SA"/>
        </w:rPr>
        <w:t xml:space="preserve">. Unterwegs gibt’s herrliche Blicke auf die Marktgemeinde und ihr Wahrzeichen, den Watzmann (2.713m), sowie wissenswerte Anekdoten rund um das Thema Salz. Nach zwei Stunden, etwa drei Kilometern und 84 Höhenmetern führt die Kultur-Tour direkt </w:t>
      </w:r>
      <w:r w:rsidR="004062F9">
        <w:rPr>
          <w:rFonts w:ascii="Arial" w:hAnsi="Arial" w:cs="Arial"/>
          <w:b/>
          <w:sz w:val="22"/>
          <w:szCs w:val="22"/>
          <w:lang w:eastAsia="ar-SA"/>
        </w:rPr>
        <w:t>ins</w:t>
      </w:r>
      <w:r w:rsidR="00044266" w:rsidRPr="00044266">
        <w:rPr>
          <w:rFonts w:ascii="Arial" w:hAnsi="Arial" w:cs="Arial"/>
          <w:b/>
          <w:sz w:val="22"/>
          <w:szCs w:val="22"/>
          <w:lang w:eastAsia="ar-SA"/>
        </w:rPr>
        <w:t xml:space="preserve"> Salzbergwerk, wo sie mit einer VIP-Einfahrt in den Besucherstollen </w:t>
      </w:r>
      <w:r w:rsidR="004062F9">
        <w:rPr>
          <w:rFonts w:ascii="Arial" w:hAnsi="Arial" w:cs="Arial"/>
          <w:b/>
          <w:sz w:val="22"/>
          <w:szCs w:val="22"/>
          <w:lang w:eastAsia="ar-SA"/>
        </w:rPr>
        <w:t>ende</w:t>
      </w:r>
      <w:r w:rsidR="00044266" w:rsidRPr="00044266">
        <w:rPr>
          <w:rFonts w:ascii="Arial" w:hAnsi="Arial" w:cs="Arial"/>
          <w:b/>
          <w:sz w:val="22"/>
          <w:szCs w:val="22"/>
          <w:lang w:eastAsia="ar-SA"/>
        </w:rPr>
        <w:t xml:space="preserve">t. Los geht’s um 14 Uhr am Weihnachtsschützenplatz. Wer dabei sein will, zahlt 19 Euro für das Komplett-Paket. </w:t>
      </w:r>
      <w:r w:rsidR="00044266">
        <w:rPr>
          <w:rFonts w:ascii="Arial" w:hAnsi="Arial" w:cs="Arial"/>
          <w:b/>
          <w:sz w:val="22"/>
          <w:szCs w:val="22"/>
          <w:lang w:eastAsia="ar-SA"/>
        </w:rPr>
        <w:t xml:space="preserve">Die Übernachtung gibt’s ab 30 Euro pro Person in einer Frühstückspension. </w:t>
      </w:r>
      <w:hyperlink r:id="rId8" w:history="1">
        <w:r w:rsidR="00044266" w:rsidRPr="00044266">
          <w:rPr>
            <w:rStyle w:val="Hyperlink"/>
            <w:rFonts w:ascii="Arial" w:hAnsi="Arial" w:cs="Arial"/>
            <w:b/>
            <w:sz w:val="22"/>
            <w:szCs w:val="22"/>
            <w:lang w:eastAsia="ar-SA"/>
          </w:rPr>
          <w:t>www.berchtesgadener-land.com</w:t>
        </w:r>
      </w:hyperlink>
      <w:r w:rsidR="00044266" w:rsidRPr="00044266">
        <w:rPr>
          <w:rFonts w:ascii="Arial" w:hAnsi="Arial" w:cs="Arial"/>
          <w:b/>
          <w:sz w:val="22"/>
          <w:szCs w:val="22"/>
          <w:lang w:eastAsia="ar-SA"/>
        </w:rPr>
        <w:t xml:space="preserve">  </w:t>
      </w:r>
    </w:p>
    <w:p w:rsidR="008D7990" w:rsidRDefault="008D7990" w:rsidP="00732484">
      <w:pPr>
        <w:tabs>
          <w:tab w:val="left" w:pos="741"/>
          <w:tab w:val="left" w:pos="8364"/>
        </w:tabs>
        <w:autoSpaceDE w:val="0"/>
        <w:autoSpaceDN w:val="0"/>
        <w:adjustRightInd w:val="0"/>
        <w:ind w:right="-283"/>
        <w:jc w:val="both"/>
        <w:rPr>
          <w:rFonts w:ascii="Arial" w:hAnsi="Arial" w:cs="Arial"/>
          <w:b/>
          <w:sz w:val="22"/>
          <w:szCs w:val="22"/>
          <w:lang w:eastAsia="ar-SA"/>
        </w:rPr>
      </w:pPr>
    </w:p>
    <w:p w:rsidR="00205C05" w:rsidRDefault="000640E3" w:rsidP="00732484">
      <w:pPr>
        <w:tabs>
          <w:tab w:val="left" w:pos="741"/>
          <w:tab w:val="left" w:pos="8364"/>
        </w:tabs>
        <w:autoSpaceDE w:val="0"/>
        <w:autoSpaceDN w:val="0"/>
        <w:adjustRightInd w:val="0"/>
        <w:ind w:right="-283"/>
        <w:jc w:val="both"/>
        <w:rPr>
          <w:rFonts w:ascii="Arial" w:hAnsi="Arial" w:cs="Arial"/>
          <w:sz w:val="22"/>
          <w:szCs w:val="22"/>
          <w:lang w:eastAsia="ar-SA"/>
        </w:rPr>
      </w:pPr>
      <w:r>
        <w:rPr>
          <w:rFonts w:ascii="Arial" w:hAnsi="Arial" w:cs="Arial"/>
          <w:sz w:val="22"/>
          <w:szCs w:val="22"/>
          <w:lang w:eastAsia="ar-SA"/>
        </w:rPr>
        <w:t xml:space="preserve">Wer war Georg Friedrich von Reichenbach? </w:t>
      </w:r>
      <w:r w:rsidR="00205C05">
        <w:rPr>
          <w:rFonts w:ascii="Arial" w:hAnsi="Arial" w:cs="Arial"/>
          <w:sz w:val="22"/>
          <w:szCs w:val="22"/>
          <w:lang w:eastAsia="ar-SA"/>
        </w:rPr>
        <w:t>Was ist eigentlich Sole? Und s</w:t>
      </w:r>
      <w:r w:rsidR="00205C05" w:rsidRPr="00205C05">
        <w:rPr>
          <w:rFonts w:ascii="Arial" w:hAnsi="Arial" w:cs="Arial"/>
          <w:sz w:val="22"/>
          <w:szCs w:val="22"/>
          <w:lang w:eastAsia="ar-SA"/>
        </w:rPr>
        <w:t>ei</w:t>
      </w:r>
      <w:r w:rsidR="00205C05">
        <w:rPr>
          <w:rFonts w:ascii="Arial" w:hAnsi="Arial" w:cs="Arial"/>
          <w:sz w:val="22"/>
          <w:szCs w:val="22"/>
          <w:lang w:eastAsia="ar-SA"/>
        </w:rPr>
        <w:t>t</w:t>
      </w:r>
      <w:r w:rsidR="00205C05" w:rsidRPr="00205C05">
        <w:rPr>
          <w:rFonts w:ascii="Arial" w:hAnsi="Arial" w:cs="Arial"/>
          <w:sz w:val="22"/>
          <w:szCs w:val="22"/>
          <w:lang w:eastAsia="ar-SA"/>
        </w:rPr>
        <w:t xml:space="preserve"> wann </w:t>
      </w:r>
      <w:r w:rsidR="00205C05">
        <w:rPr>
          <w:rFonts w:ascii="Arial" w:hAnsi="Arial" w:cs="Arial"/>
          <w:sz w:val="22"/>
          <w:szCs w:val="22"/>
          <w:lang w:eastAsia="ar-SA"/>
        </w:rPr>
        <w:t xml:space="preserve">gehört Berchtesgaden </w:t>
      </w:r>
      <w:r>
        <w:rPr>
          <w:rFonts w:ascii="Arial" w:hAnsi="Arial" w:cs="Arial"/>
          <w:sz w:val="22"/>
          <w:szCs w:val="22"/>
          <w:lang w:eastAsia="ar-SA"/>
        </w:rPr>
        <w:t>nochmal</w:t>
      </w:r>
      <w:r w:rsidR="00205C05">
        <w:rPr>
          <w:rFonts w:ascii="Arial" w:hAnsi="Arial" w:cs="Arial"/>
          <w:sz w:val="22"/>
          <w:szCs w:val="22"/>
          <w:lang w:eastAsia="ar-SA"/>
        </w:rPr>
        <w:t xml:space="preserve"> zu Bayern? </w:t>
      </w:r>
      <w:r>
        <w:rPr>
          <w:rFonts w:ascii="Arial" w:hAnsi="Arial" w:cs="Arial"/>
          <w:sz w:val="22"/>
          <w:szCs w:val="22"/>
          <w:lang w:eastAsia="ar-SA"/>
        </w:rPr>
        <w:t>„Unterwegs klären wir alle Fragen</w:t>
      </w:r>
      <w:r w:rsidR="00FE6811">
        <w:rPr>
          <w:rFonts w:ascii="Arial" w:hAnsi="Arial" w:cs="Arial"/>
          <w:sz w:val="22"/>
          <w:szCs w:val="22"/>
          <w:lang w:eastAsia="ar-SA"/>
        </w:rPr>
        <w:t xml:space="preserve"> rund ums Salz</w:t>
      </w:r>
      <w:r>
        <w:rPr>
          <w:rFonts w:ascii="Arial" w:hAnsi="Arial" w:cs="Arial"/>
          <w:sz w:val="22"/>
          <w:szCs w:val="22"/>
          <w:lang w:eastAsia="ar-SA"/>
        </w:rPr>
        <w:t xml:space="preserve">“, sagt Ruth </w:t>
      </w:r>
      <w:proofErr w:type="spellStart"/>
      <w:r>
        <w:rPr>
          <w:rFonts w:ascii="Arial" w:hAnsi="Arial" w:cs="Arial"/>
          <w:sz w:val="22"/>
          <w:szCs w:val="22"/>
          <w:lang w:eastAsia="ar-SA"/>
        </w:rPr>
        <w:t>Güll</w:t>
      </w:r>
      <w:proofErr w:type="spellEnd"/>
      <w:r>
        <w:rPr>
          <w:rFonts w:ascii="Arial" w:hAnsi="Arial" w:cs="Arial"/>
          <w:sz w:val="22"/>
          <w:szCs w:val="22"/>
          <w:lang w:eastAsia="ar-SA"/>
        </w:rPr>
        <w:t>-Barrett</w:t>
      </w:r>
      <w:r w:rsidR="006E5C3B">
        <w:rPr>
          <w:rFonts w:ascii="Arial" w:hAnsi="Arial" w:cs="Arial"/>
          <w:sz w:val="22"/>
          <w:szCs w:val="22"/>
          <w:lang w:eastAsia="ar-SA"/>
        </w:rPr>
        <w:t xml:space="preserve"> von den</w:t>
      </w:r>
      <w:r w:rsidR="009E71A2">
        <w:rPr>
          <w:rFonts w:ascii="Arial" w:hAnsi="Arial" w:cs="Arial"/>
          <w:sz w:val="22"/>
          <w:szCs w:val="22"/>
          <w:lang w:eastAsia="ar-SA"/>
        </w:rPr>
        <w:t xml:space="preserve"> Gästeführer</w:t>
      </w:r>
      <w:r w:rsidR="006E5C3B">
        <w:rPr>
          <w:rFonts w:ascii="Arial" w:hAnsi="Arial" w:cs="Arial"/>
          <w:sz w:val="22"/>
          <w:szCs w:val="22"/>
          <w:lang w:eastAsia="ar-SA"/>
        </w:rPr>
        <w:t>n</w:t>
      </w:r>
      <w:r>
        <w:rPr>
          <w:rFonts w:ascii="Arial" w:hAnsi="Arial" w:cs="Arial"/>
          <w:sz w:val="22"/>
          <w:szCs w:val="22"/>
          <w:lang w:eastAsia="ar-SA"/>
        </w:rPr>
        <w:t xml:space="preserve"> Berchtesgaden, „und nehmen uns Zeit, das Naturerlebnis mit kulturellen Hintergründen zu bereichern.“ Beim 7. </w:t>
      </w:r>
      <w:r w:rsidR="00060D6F">
        <w:rPr>
          <w:rFonts w:ascii="Arial" w:hAnsi="Arial" w:cs="Arial"/>
          <w:sz w:val="22"/>
          <w:szCs w:val="22"/>
          <w:lang w:eastAsia="ar-SA"/>
        </w:rPr>
        <w:t>Berchtesgadener Land Wander-F</w:t>
      </w:r>
      <w:r>
        <w:rPr>
          <w:rFonts w:ascii="Arial" w:hAnsi="Arial" w:cs="Arial"/>
          <w:sz w:val="22"/>
          <w:szCs w:val="22"/>
          <w:lang w:eastAsia="ar-SA"/>
        </w:rPr>
        <w:t>estival plant sie die Eröffnungstour über den Soleleitungsweg</w:t>
      </w:r>
      <w:r w:rsidR="00FC6470">
        <w:rPr>
          <w:rFonts w:ascii="Arial" w:hAnsi="Arial" w:cs="Arial"/>
          <w:sz w:val="22"/>
          <w:szCs w:val="22"/>
          <w:lang w:eastAsia="ar-SA"/>
        </w:rPr>
        <w:t xml:space="preserve">, die im Jubiläumsjahr „Auf den Spuren des Salzes“ </w:t>
      </w:r>
      <w:r w:rsidR="00060D6F">
        <w:rPr>
          <w:rFonts w:ascii="Arial" w:hAnsi="Arial" w:cs="Arial"/>
          <w:sz w:val="22"/>
          <w:szCs w:val="22"/>
          <w:lang w:eastAsia="ar-SA"/>
        </w:rPr>
        <w:t xml:space="preserve">rund </w:t>
      </w:r>
      <w:r w:rsidR="00FC6470">
        <w:rPr>
          <w:rFonts w:ascii="Arial" w:hAnsi="Arial" w:cs="Arial"/>
          <w:sz w:val="22"/>
          <w:szCs w:val="22"/>
          <w:lang w:eastAsia="ar-SA"/>
        </w:rPr>
        <w:t>um Berchtesgaden führt.</w:t>
      </w:r>
    </w:p>
    <w:p w:rsidR="00FC6470" w:rsidRDefault="00FC6470" w:rsidP="00732484">
      <w:pPr>
        <w:tabs>
          <w:tab w:val="left" w:pos="741"/>
          <w:tab w:val="left" w:pos="8364"/>
        </w:tabs>
        <w:autoSpaceDE w:val="0"/>
        <w:autoSpaceDN w:val="0"/>
        <w:adjustRightInd w:val="0"/>
        <w:ind w:right="-283"/>
        <w:jc w:val="both"/>
        <w:rPr>
          <w:rFonts w:ascii="Arial" w:hAnsi="Arial" w:cs="Arial"/>
          <w:sz w:val="22"/>
          <w:szCs w:val="22"/>
          <w:lang w:eastAsia="ar-SA"/>
        </w:rPr>
      </w:pPr>
    </w:p>
    <w:p w:rsidR="00FC6470" w:rsidRDefault="00FC6470" w:rsidP="00732484">
      <w:pPr>
        <w:tabs>
          <w:tab w:val="left" w:pos="741"/>
          <w:tab w:val="left" w:pos="8364"/>
        </w:tabs>
        <w:autoSpaceDE w:val="0"/>
        <w:autoSpaceDN w:val="0"/>
        <w:adjustRightInd w:val="0"/>
        <w:ind w:right="-283"/>
        <w:jc w:val="both"/>
        <w:rPr>
          <w:rFonts w:ascii="Arial" w:hAnsi="Arial" w:cs="Arial"/>
          <w:sz w:val="22"/>
          <w:szCs w:val="22"/>
          <w:lang w:eastAsia="ar-SA"/>
        </w:rPr>
      </w:pPr>
      <w:r>
        <w:rPr>
          <w:rFonts w:ascii="Arial" w:hAnsi="Arial" w:cs="Arial"/>
          <w:sz w:val="22"/>
          <w:szCs w:val="22"/>
          <w:lang w:eastAsia="ar-SA"/>
        </w:rPr>
        <w:t>Dabei steht nicht der sportliche Geist im Vordergrund. „</w:t>
      </w:r>
      <w:r w:rsidR="009E71A2">
        <w:rPr>
          <w:rFonts w:ascii="Arial" w:hAnsi="Arial" w:cs="Arial"/>
          <w:sz w:val="22"/>
          <w:szCs w:val="22"/>
          <w:lang w:eastAsia="ar-SA"/>
        </w:rPr>
        <w:t xml:space="preserve">Das </w:t>
      </w:r>
      <w:r w:rsidR="006E5C3B">
        <w:rPr>
          <w:rFonts w:ascii="Arial" w:hAnsi="Arial" w:cs="Arial"/>
          <w:sz w:val="22"/>
          <w:szCs w:val="22"/>
          <w:lang w:eastAsia="ar-SA"/>
        </w:rPr>
        <w:t>dreifache Jubiläum</w:t>
      </w:r>
      <w:r w:rsidR="009E71A2">
        <w:rPr>
          <w:rFonts w:ascii="Arial" w:hAnsi="Arial" w:cs="Arial"/>
          <w:sz w:val="22"/>
          <w:szCs w:val="22"/>
          <w:lang w:eastAsia="ar-SA"/>
        </w:rPr>
        <w:t xml:space="preserve"> ist Anlass</w:t>
      </w:r>
      <w:r>
        <w:rPr>
          <w:rFonts w:ascii="Arial" w:hAnsi="Arial" w:cs="Arial"/>
          <w:sz w:val="22"/>
          <w:szCs w:val="22"/>
          <w:lang w:eastAsia="ar-SA"/>
        </w:rPr>
        <w:t>, Besuchern einen Hauch Geschichte mit auf den Weg zu geben“, sagt Maria Stangassinger, Geschäftsführerin der Berchtesgadener Land Tourismus GmbH. Die leichte Tour führt vom Berchtesgadener Zentrum hinauf auf den Kalvarienberg, vorbei an Resten der alten Soleleitung, über einen schmalen</w:t>
      </w:r>
      <w:r w:rsidR="006E5C3B">
        <w:rPr>
          <w:rFonts w:ascii="Arial" w:hAnsi="Arial" w:cs="Arial"/>
          <w:sz w:val="22"/>
          <w:szCs w:val="22"/>
          <w:lang w:eastAsia="ar-SA"/>
        </w:rPr>
        <w:t>, am Felsen angebrachten</w:t>
      </w:r>
      <w:r>
        <w:rPr>
          <w:rFonts w:ascii="Arial" w:hAnsi="Arial" w:cs="Arial"/>
          <w:sz w:val="22"/>
          <w:szCs w:val="22"/>
          <w:lang w:eastAsia="ar-SA"/>
        </w:rPr>
        <w:t xml:space="preserve"> Holzsteg und geradewegs ins Salzbergwerk. Auf dem Weg </w:t>
      </w:r>
      <w:r w:rsidR="009E71A2">
        <w:rPr>
          <w:rFonts w:ascii="Arial" w:hAnsi="Arial" w:cs="Arial"/>
          <w:sz w:val="22"/>
          <w:szCs w:val="22"/>
          <w:lang w:eastAsia="ar-SA"/>
        </w:rPr>
        <w:t>sind</w:t>
      </w:r>
      <w:r>
        <w:rPr>
          <w:rFonts w:ascii="Arial" w:hAnsi="Arial" w:cs="Arial"/>
          <w:sz w:val="22"/>
          <w:szCs w:val="22"/>
          <w:lang w:eastAsia="ar-SA"/>
        </w:rPr>
        <w:t xml:space="preserve"> etwa sechs Pausen </w:t>
      </w:r>
      <w:r w:rsidR="009E71A2">
        <w:rPr>
          <w:rFonts w:ascii="Arial" w:hAnsi="Arial" w:cs="Arial"/>
          <w:sz w:val="22"/>
          <w:szCs w:val="22"/>
          <w:lang w:eastAsia="ar-SA"/>
        </w:rPr>
        <w:t>angedacht</w:t>
      </w:r>
      <w:r>
        <w:rPr>
          <w:rFonts w:ascii="Arial" w:hAnsi="Arial" w:cs="Arial"/>
          <w:sz w:val="22"/>
          <w:szCs w:val="22"/>
          <w:lang w:eastAsia="ar-SA"/>
        </w:rPr>
        <w:t xml:space="preserve">, „um Geschichten zu erzählen und die Aussicht </w:t>
      </w:r>
      <w:r w:rsidR="009E71A2">
        <w:rPr>
          <w:rFonts w:ascii="Arial" w:hAnsi="Arial" w:cs="Arial"/>
          <w:sz w:val="22"/>
          <w:szCs w:val="22"/>
          <w:lang w:eastAsia="ar-SA"/>
        </w:rPr>
        <w:t>in</w:t>
      </w:r>
      <w:r>
        <w:rPr>
          <w:rFonts w:ascii="Arial" w:hAnsi="Arial" w:cs="Arial"/>
          <w:sz w:val="22"/>
          <w:szCs w:val="22"/>
          <w:lang w:eastAsia="ar-SA"/>
        </w:rPr>
        <w:t xml:space="preserve"> die </w:t>
      </w:r>
      <w:r w:rsidR="009E71A2">
        <w:rPr>
          <w:rFonts w:ascii="Arial" w:hAnsi="Arial" w:cs="Arial"/>
          <w:sz w:val="22"/>
          <w:szCs w:val="22"/>
          <w:lang w:eastAsia="ar-SA"/>
        </w:rPr>
        <w:t xml:space="preserve">grandiosen </w:t>
      </w:r>
      <w:r>
        <w:rPr>
          <w:rFonts w:ascii="Arial" w:hAnsi="Arial" w:cs="Arial"/>
          <w:sz w:val="22"/>
          <w:szCs w:val="22"/>
          <w:lang w:eastAsia="ar-SA"/>
        </w:rPr>
        <w:t>Berchtesgadener Berge zu genießen,“ s</w:t>
      </w:r>
      <w:r w:rsidR="009E71A2">
        <w:rPr>
          <w:rFonts w:ascii="Arial" w:hAnsi="Arial" w:cs="Arial"/>
          <w:sz w:val="22"/>
          <w:szCs w:val="22"/>
          <w:lang w:eastAsia="ar-SA"/>
        </w:rPr>
        <w:t>o</w:t>
      </w:r>
      <w:r>
        <w:rPr>
          <w:rFonts w:ascii="Arial" w:hAnsi="Arial" w:cs="Arial"/>
          <w:sz w:val="22"/>
          <w:szCs w:val="22"/>
          <w:lang w:eastAsia="ar-SA"/>
        </w:rPr>
        <w:t xml:space="preserve"> </w:t>
      </w:r>
      <w:r w:rsidR="009E71A2">
        <w:rPr>
          <w:rFonts w:ascii="Arial" w:hAnsi="Arial" w:cs="Arial"/>
          <w:sz w:val="22"/>
          <w:szCs w:val="22"/>
          <w:lang w:eastAsia="ar-SA"/>
        </w:rPr>
        <w:t>die Gästeführerin.</w:t>
      </w:r>
    </w:p>
    <w:p w:rsidR="000640E3" w:rsidRDefault="000640E3" w:rsidP="00732484">
      <w:pPr>
        <w:tabs>
          <w:tab w:val="left" w:pos="741"/>
          <w:tab w:val="left" w:pos="8364"/>
        </w:tabs>
        <w:autoSpaceDE w:val="0"/>
        <w:autoSpaceDN w:val="0"/>
        <w:adjustRightInd w:val="0"/>
        <w:ind w:right="-283"/>
        <w:jc w:val="both"/>
        <w:rPr>
          <w:rFonts w:ascii="Arial" w:hAnsi="Arial" w:cs="Arial"/>
          <w:sz w:val="22"/>
          <w:szCs w:val="22"/>
          <w:lang w:eastAsia="ar-SA"/>
        </w:rPr>
      </w:pPr>
    </w:p>
    <w:p w:rsidR="000640E3" w:rsidRDefault="009E71A2" w:rsidP="00732484">
      <w:pPr>
        <w:tabs>
          <w:tab w:val="left" w:pos="741"/>
          <w:tab w:val="left" w:pos="8364"/>
        </w:tabs>
        <w:autoSpaceDE w:val="0"/>
        <w:autoSpaceDN w:val="0"/>
        <w:adjustRightInd w:val="0"/>
        <w:ind w:right="-283"/>
        <w:jc w:val="both"/>
        <w:rPr>
          <w:rFonts w:ascii="Arial" w:hAnsi="Arial" w:cs="Arial"/>
          <w:sz w:val="22"/>
          <w:szCs w:val="22"/>
          <w:lang w:eastAsia="ar-SA"/>
        </w:rPr>
      </w:pPr>
      <w:r>
        <w:rPr>
          <w:rFonts w:ascii="Arial" w:hAnsi="Arial" w:cs="Arial"/>
          <w:sz w:val="22"/>
          <w:szCs w:val="22"/>
          <w:lang w:eastAsia="ar-SA"/>
        </w:rPr>
        <w:t xml:space="preserve">Neben der Kultur-Tour werden beim </w:t>
      </w:r>
      <w:r w:rsidR="00EF098B">
        <w:rPr>
          <w:rFonts w:ascii="Arial" w:hAnsi="Arial" w:cs="Arial"/>
          <w:sz w:val="22"/>
          <w:szCs w:val="22"/>
          <w:lang w:eastAsia="ar-SA"/>
        </w:rPr>
        <w:t>7.</w:t>
      </w:r>
      <w:r w:rsidR="00A05EE7">
        <w:rPr>
          <w:rFonts w:ascii="Arial" w:hAnsi="Arial" w:cs="Arial"/>
          <w:sz w:val="22"/>
          <w:szCs w:val="22"/>
          <w:lang w:eastAsia="ar-SA"/>
        </w:rPr>
        <w:t xml:space="preserve"> </w:t>
      </w:r>
      <w:r w:rsidR="007660F1">
        <w:rPr>
          <w:rFonts w:ascii="Arial" w:hAnsi="Arial" w:cs="Arial"/>
          <w:sz w:val="22"/>
          <w:szCs w:val="22"/>
          <w:lang w:eastAsia="ar-SA"/>
        </w:rPr>
        <w:t>Berchtesgadener Land Wander-F</w:t>
      </w:r>
      <w:bookmarkStart w:id="0" w:name="_GoBack"/>
      <w:bookmarkEnd w:id="0"/>
      <w:r>
        <w:rPr>
          <w:rFonts w:ascii="Arial" w:hAnsi="Arial" w:cs="Arial"/>
          <w:sz w:val="22"/>
          <w:szCs w:val="22"/>
          <w:lang w:eastAsia="ar-SA"/>
        </w:rPr>
        <w:t xml:space="preserve">estival drei </w:t>
      </w:r>
      <w:r w:rsidR="006E5C3B">
        <w:rPr>
          <w:rFonts w:ascii="Arial" w:hAnsi="Arial" w:cs="Arial"/>
          <w:sz w:val="22"/>
          <w:szCs w:val="22"/>
          <w:lang w:eastAsia="ar-SA"/>
        </w:rPr>
        <w:t>komplett organisierte und von erfahr</w:t>
      </w:r>
      <w:r w:rsidR="00B75B8B">
        <w:rPr>
          <w:rFonts w:ascii="Arial" w:hAnsi="Arial" w:cs="Arial"/>
          <w:sz w:val="22"/>
          <w:szCs w:val="22"/>
          <w:lang w:eastAsia="ar-SA"/>
        </w:rPr>
        <w:t>enen Bergführern begleitete 24h</w:t>
      </w:r>
      <w:r w:rsidR="00EF098B">
        <w:rPr>
          <w:rFonts w:ascii="Arial" w:hAnsi="Arial" w:cs="Arial"/>
          <w:sz w:val="22"/>
          <w:szCs w:val="22"/>
          <w:lang w:eastAsia="ar-SA"/>
        </w:rPr>
        <w:t>-</w:t>
      </w:r>
      <w:r w:rsidR="006E5C3B">
        <w:rPr>
          <w:rFonts w:ascii="Arial" w:hAnsi="Arial" w:cs="Arial"/>
          <w:sz w:val="22"/>
          <w:szCs w:val="22"/>
          <w:lang w:eastAsia="ar-SA"/>
        </w:rPr>
        <w:t>Wanderungen angeboten.</w:t>
      </w:r>
      <w:r>
        <w:rPr>
          <w:rFonts w:ascii="Arial" w:hAnsi="Arial" w:cs="Arial"/>
          <w:sz w:val="22"/>
          <w:szCs w:val="22"/>
          <w:lang w:eastAsia="ar-SA"/>
        </w:rPr>
        <w:t xml:space="preserve"> </w:t>
      </w:r>
      <w:r w:rsidR="006E5C3B">
        <w:rPr>
          <w:rFonts w:ascii="Arial" w:hAnsi="Arial" w:cs="Arial"/>
          <w:sz w:val="22"/>
          <w:szCs w:val="22"/>
          <w:lang w:eastAsia="ar-SA"/>
        </w:rPr>
        <w:t>Im Rahmen der</w:t>
      </w:r>
      <w:r>
        <w:rPr>
          <w:rFonts w:ascii="Arial" w:hAnsi="Arial" w:cs="Arial"/>
          <w:sz w:val="22"/>
          <w:szCs w:val="22"/>
          <w:lang w:eastAsia="ar-SA"/>
        </w:rPr>
        <w:t xml:space="preserve"> </w:t>
      </w:r>
      <w:r w:rsidR="006E5C3B">
        <w:rPr>
          <w:rFonts w:ascii="Arial" w:hAnsi="Arial" w:cs="Arial"/>
          <w:sz w:val="22"/>
          <w:szCs w:val="22"/>
          <w:lang w:eastAsia="ar-SA"/>
        </w:rPr>
        <w:t xml:space="preserve">„24h </w:t>
      </w:r>
      <w:r>
        <w:rPr>
          <w:rFonts w:ascii="Arial" w:hAnsi="Arial" w:cs="Arial"/>
          <w:sz w:val="22"/>
          <w:szCs w:val="22"/>
          <w:lang w:eastAsia="ar-SA"/>
        </w:rPr>
        <w:t>Trophy</w:t>
      </w:r>
      <w:r w:rsidR="006E5C3B">
        <w:rPr>
          <w:rFonts w:ascii="Arial" w:hAnsi="Arial" w:cs="Arial"/>
          <w:sz w:val="22"/>
          <w:szCs w:val="22"/>
          <w:lang w:eastAsia="ar-SA"/>
        </w:rPr>
        <w:t xml:space="preserve">“ geht es zu den Gipfeln von Watzmann und </w:t>
      </w:r>
      <w:proofErr w:type="spellStart"/>
      <w:r w:rsidR="006E5C3B">
        <w:rPr>
          <w:rFonts w:ascii="Arial" w:hAnsi="Arial" w:cs="Arial"/>
          <w:sz w:val="22"/>
          <w:szCs w:val="22"/>
          <w:lang w:eastAsia="ar-SA"/>
        </w:rPr>
        <w:t>Untersberg</w:t>
      </w:r>
      <w:proofErr w:type="spellEnd"/>
      <w:r w:rsidR="006E5C3B">
        <w:rPr>
          <w:rFonts w:ascii="Arial" w:hAnsi="Arial" w:cs="Arial"/>
          <w:sz w:val="22"/>
          <w:szCs w:val="22"/>
          <w:lang w:eastAsia="ar-SA"/>
        </w:rPr>
        <w:t xml:space="preserve"> (1.972 m)</w:t>
      </w:r>
      <w:r>
        <w:rPr>
          <w:rFonts w:ascii="Arial" w:hAnsi="Arial" w:cs="Arial"/>
          <w:sz w:val="22"/>
          <w:szCs w:val="22"/>
          <w:lang w:eastAsia="ar-SA"/>
        </w:rPr>
        <w:t>. Au</w:t>
      </w:r>
      <w:r w:rsidR="00B75B8B">
        <w:rPr>
          <w:rFonts w:ascii="Arial" w:hAnsi="Arial" w:cs="Arial"/>
          <w:sz w:val="22"/>
          <w:szCs w:val="22"/>
          <w:lang w:eastAsia="ar-SA"/>
        </w:rPr>
        <w:t>ßerdem im Programm ist eine 12h</w:t>
      </w:r>
      <w:r w:rsidR="00EF098B">
        <w:rPr>
          <w:rFonts w:ascii="Arial" w:hAnsi="Arial" w:cs="Arial"/>
          <w:sz w:val="22"/>
          <w:szCs w:val="22"/>
          <w:lang w:eastAsia="ar-SA"/>
        </w:rPr>
        <w:t>-</w:t>
      </w:r>
      <w:r>
        <w:rPr>
          <w:rFonts w:ascii="Arial" w:hAnsi="Arial" w:cs="Arial"/>
          <w:sz w:val="22"/>
          <w:szCs w:val="22"/>
          <w:lang w:eastAsia="ar-SA"/>
        </w:rPr>
        <w:t>Route auf dem Salz-Alpen-Steig sowie ein rund achts</w:t>
      </w:r>
      <w:r w:rsidR="00060D6F">
        <w:rPr>
          <w:rFonts w:ascii="Arial" w:hAnsi="Arial" w:cs="Arial"/>
          <w:sz w:val="22"/>
          <w:szCs w:val="22"/>
          <w:lang w:eastAsia="ar-SA"/>
        </w:rPr>
        <w:t>t</w:t>
      </w:r>
      <w:r>
        <w:rPr>
          <w:rFonts w:ascii="Arial" w:hAnsi="Arial" w:cs="Arial"/>
          <w:sz w:val="22"/>
          <w:szCs w:val="22"/>
          <w:lang w:eastAsia="ar-SA"/>
        </w:rPr>
        <w:t>ündiger Marsch über das Lattengebirge. „</w:t>
      </w:r>
      <w:r w:rsidR="00A05EE7">
        <w:rPr>
          <w:rFonts w:ascii="Arial" w:hAnsi="Arial" w:cs="Arial"/>
          <w:sz w:val="22"/>
          <w:szCs w:val="22"/>
          <w:lang w:eastAsia="ar-SA"/>
        </w:rPr>
        <w:t xml:space="preserve">Teilnehmer werden zu den schönsten Fleckerln </w:t>
      </w:r>
      <w:r w:rsidR="006E5C3B">
        <w:rPr>
          <w:rFonts w:ascii="Arial" w:hAnsi="Arial" w:cs="Arial"/>
          <w:sz w:val="22"/>
          <w:szCs w:val="22"/>
          <w:lang w:eastAsia="ar-SA"/>
        </w:rPr>
        <w:t>im</w:t>
      </w:r>
      <w:r w:rsidR="00A05EE7">
        <w:rPr>
          <w:rFonts w:ascii="Arial" w:hAnsi="Arial" w:cs="Arial"/>
          <w:sz w:val="22"/>
          <w:szCs w:val="22"/>
          <w:lang w:eastAsia="ar-SA"/>
        </w:rPr>
        <w:t xml:space="preserve"> Berchtesgadener L</w:t>
      </w:r>
      <w:r w:rsidR="006E5C3B">
        <w:rPr>
          <w:rFonts w:ascii="Arial" w:hAnsi="Arial" w:cs="Arial"/>
          <w:sz w:val="22"/>
          <w:szCs w:val="22"/>
          <w:lang w:eastAsia="ar-SA"/>
        </w:rPr>
        <w:t>and</w:t>
      </w:r>
      <w:r w:rsidR="00A05EE7">
        <w:rPr>
          <w:rFonts w:ascii="Arial" w:hAnsi="Arial" w:cs="Arial"/>
          <w:sz w:val="22"/>
          <w:szCs w:val="22"/>
          <w:lang w:eastAsia="ar-SA"/>
        </w:rPr>
        <w:t xml:space="preserve"> geführt</w:t>
      </w:r>
      <w:r>
        <w:rPr>
          <w:rFonts w:ascii="Arial" w:hAnsi="Arial" w:cs="Arial"/>
          <w:sz w:val="22"/>
          <w:szCs w:val="22"/>
          <w:lang w:eastAsia="ar-SA"/>
        </w:rPr>
        <w:t xml:space="preserve">“, freut sich Stangassinger, „und </w:t>
      </w:r>
      <w:r w:rsidR="00A05EE7">
        <w:rPr>
          <w:rFonts w:ascii="Arial" w:hAnsi="Arial" w:cs="Arial"/>
          <w:sz w:val="22"/>
          <w:szCs w:val="22"/>
          <w:lang w:eastAsia="ar-SA"/>
        </w:rPr>
        <w:t>erleben einzigartige, rundum sorglose Stunden in der Natur.“</w:t>
      </w:r>
      <w:r>
        <w:rPr>
          <w:rFonts w:ascii="Arial" w:hAnsi="Arial" w:cs="Arial"/>
          <w:sz w:val="22"/>
          <w:szCs w:val="22"/>
          <w:lang w:eastAsia="ar-SA"/>
        </w:rPr>
        <w:t xml:space="preserve">   </w:t>
      </w:r>
    </w:p>
    <w:p w:rsidR="004C29DC" w:rsidRDefault="004C29DC" w:rsidP="00BE7B36">
      <w:pPr>
        <w:tabs>
          <w:tab w:val="center" w:pos="4111"/>
          <w:tab w:val="left" w:pos="8647"/>
          <w:tab w:val="left" w:pos="8789"/>
          <w:tab w:val="left" w:pos="9072"/>
        </w:tabs>
        <w:ind w:right="-283"/>
        <w:jc w:val="both"/>
        <w:rPr>
          <w:rFonts w:ascii="Arial" w:hAnsi="Arial" w:cs="Arial"/>
          <w:sz w:val="22"/>
          <w:szCs w:val="22"/>
        </w:rPr>
      </w:pPr>
    </w:p>
    <w:p w:rsidR="0038757A" w:rsidRPr="004E3208" w:rsidRDefault="00734F75" w:rsidP="00B44C12">
      <w:pPr>
        <w:tabs>
          <w:tab w:val="left" w:pos="741"/>
          <w:tab w:val="left" w:pos="8647"/>
        </w:tabs>
        <w:autoSpaceDE w:val="0"/>
        <w:autoSpaceDN w:val="0"/>
        <w:adjustRightInd w:val="0"/>
        <w:ind w:right="-283"/>
        <w:jc w:val="both"/>
        <w:rPr>
          <w:rFonts w:ascii="Arial" w:hAnsi="Arial" w:cs="Arial"/>
          <w:sz w:val="20"/>
          <w:lang w:eastAsia="ar-SA"/>
        </w:rPr>
      </w:pPr>
      <w:r w:rsidRPr="0000547A">
        <w:rPr>
          <w:rFonts w:ascii="Arial" w:hAnsi="Arial" w:cs="Arial"/>
          <w:b/>
          <w:sz w:val="20"/>
        </w:rPr>
        <w:t xml:space="preserve">Weitere Infos: </w:t>
      </w:r>
      <w:r w:rsidR="0000547A" w:rsidRPr="0000547A">
        <w:rPr>
          <w:rFonts w:ascii="Arial" w:hAnsi="Arial" w:cs="Arial"/>
          <w:b/>
          <w:sz w:val="20"/>
        </w:rPr>
        <w:t xml:space="preserve">Weitere Infos: </w:t>
      </w:r>
      <w:r w:rsidR="0000547A" w:rsidRPr="0000547A">
        <w:rPr>
          <w:rFonts w:ascii="Arial" w:hAnsi="Arial" w:cs="Arial"/>
          <w:sz w:val="20"/>
        </w:rPr>
        <w:t xml:space="preserve">Berchtesgadener Land </w:t>
      </w:r>
      <w:r w:rsidR="0000547A" w:rsidRPr="0000547A">
        <w:rPr>
          <w:rFonts w:ascii="Arial" w:eastAsia="PMingLiU" w:hAnsi="Arial" w:cs="Arial"/>
          <w:color w:val="000000"/>
          <w:sz w:val="20"/>
          <w:lang w:eastAsia="zh-TW"/>
        </w:rPr>
        <w:t xml:space="preserve">Tourismus GmbH, </w:t>
      </w:r>
      <w:r w:rsidR="0000547A">
        <w:rPr>
          <w:rFonts w:ascii="Arial" w:eastAsia="PMingLiU" w:hAnsi="Arial" w:cs="Arial"/>
          <w:color w:val="000000"/>
          <w:sz w:val="20"/>
          <w:lang w:eastAsia="zh-TW"/>
        </w:rPr>
        <w:t>Maximilianstraße 9</w:t>
      </w:r>
      <w:r w:rsidR="0000547A" w:rsidRPr="0000547A">
        <w:rPr>
          <w:rFonts w:ascii="Arial" w:eastAsia="PMingLiU" w:hAnsi="Arial" w:cs="Arial"/>
          <w:color w:val="000000"/>
          <w:sz w:val="20"/>
          <w:lang w:eastAsia="zh-TW"/>
        </w:rPr>
        <w:t xml:space="preserve">, 83471 Berchtesgaden, </w:t>
      </w:r>
      <w:r w:rsidR="0000547A" w:rsidRPr="0000547A">
        <w:rPr>
          <w:rFonts w:ascii="Arial" w:eastAsia="PMingLiU" w:hAnsi="Arial" w:cs="Arial"/>
          <w:sz w:val="20"/>
          <w:lang w:eastAsia="zh-TW"/>
        </w:rPr>
        <w:t>Tel: +49 (0) 8652/6565050,</w:t>
      </w:r>
      <w:r w:rsidR="0000547A" w:rsidRPr="0000547A">
        <w:rPr>
          <w:rFonts w:ascii="Arial" w:eastAsia="PMingLiU" w:hAnsi="Arial" w:cs="Arial"/>
          <w:color w:val="000000"/>
          <w:sz w:val="20"/>
          <w:lang w:eastAsia="zh-TW"/>
        </w:rPr>
        <w:t xml:space="preserve"> </w:t>
      </w:r>
      <w:hyperlink r:id="rId9" w:history="1">
        <w:r w:rsidR="0000547A" w:rsidRPr="0000547A">
          <w:rPr>
            <w:rFonts w:ascii="Arial" w:eastAsia="PMingLiU" w:hAnsi="Arial" w:cs="Arial"/>
            <w:color w:val="0000FF"/>
            <w:sz w:val="20"/>
            <w:u w:val="single"/>
            <w:lang w:eastAsia="zh-TW"/>
          </w:rPr>
          <w:t>info@berchtesgadener-land.com</w:t>
        </w:r>
      </w:hyperlink>
      <w:r w:rsidR="0000547A" w:rsidRPr="0000547A">
        <w:rPr>
          <w:rFonts w:ascii="Arial" w:eastAsia="PMingLiU" w:hAnsi="Arial" w:cs="Arial"/>
          <w:color w:val="000000"/>
          <w:sz w:val="20"/>
          <w:lang w:eastAsia="zh-TW"/>
        </w:rPr>
        <w:t xml:space="preserve">, </w:t>
      </w:r>
      <w:hyperlink r:id="rId10" w:history="1">
        <w:r w:rsidR="0000547A" w:rsidRPr="0000547A">
          <w:rPr>
            <w:rFonts w:ascii="Arial" w:eastAsia="PMingLiU" w:hAnsi="Arial" w:cs="Arial"/>
            <w:color w:val="0000FF"/>
            <w:sz w:val="20"/>
            <w:u w:val="single"/>
            <w:lang w:eastAsia="zh-TW"/>
          </w:rPr>
          <w:t>www.berchtesgadener-land.com</w:t>
        </w:r>
      </w:hyperlink>
    </w:p>
    <w:sectPr w:rsidR="0038757A" w:rsidRPr="004E3208" w:rsidSect="00701E4B">
      <w:footerReference w:type="default" r:id="rId11"/>
      <w:headerReference w:type="first" r:id="rId12"/>
      <w:footerReference w:type="first" r:id="rId13"/>
      <w:pgSz w:w="11906" w:h="16838"/>
      <w:pgMar w:top="1525" w:right="184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70" w:rsidRDefault="006A7170" w:rsidP="00847510">
      <w:r>
        <w:separator/>
      </w:r>
    </w:p>
  </w:endnote>
  <w:endnote w:type="continuationSeparator" w:id="0">
    <w:p w:rsidR="006A7170" w:rsidRDefault="006A7170"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0" w:rsidRPr="00611970" w:rsidRDefault="00E423F0" w:rsidP="00580D8F">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E423F0" w:rsidRPr="001B1B1A" w:rsidRDefault="00E423F0" w:rsidP="00580D8F">
    <w:pPr>
      <w:pStyle w:val="Fuzeile1"/>
      <w:ind w:left="-426" w:firstLine="142"/>
      <w:jc w:val="center"/>
      <w:rPr>
        <w:b/>
        <w:sz w:val="18"/>
        <w:szCs w:val="18"/>
        <w:lang w:val="fr-FR"/>
      </w:rPr>
    </w:pPr>
    <w:r w:rsidRPr="001B1B1A">
      <w:rPr>
        <w:b/>
        <w:color w:val="40A0C6"/>
        <w:sz w:val="18"/>
        <w:szCs w:val="18"/>
        <w:lang w:val="fr-FR"/>
      </w:rPr>
      <w:t>fon +49 (0)8152 / 395 88 70 · info@kunz-pr.com · www.kunz-pr.com</w:t>
    </w:r>
  </w:p>
  <w:p w:rsidR="00847510" w:rsidRPr="001B1B1A" w:rsidRDefault="00847510" w:rsidP="00847510">
    <w:pPr>
      <w:pStyle w:val="Fuzeile"/>
      <w:tabs>
        <w:tab w:val="left" w:pos="2835"/>
      </w:tabs>
      <w:spacing w:line="276" w:lineRule="auto"/>
      <w:rPr>
        <w:sz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B7" w:rsidRDefault="00AB42B7" w:rsidP="00580D8F">
    <w:pPr>
      <w:pStyle w:val="Fuzeile1"/>
      <w:ind w:left="-426" w:firstLine="142"/>
      <w:jc w:val="center"/>
      <w:rPr>
        <w:b/>
        <w:color w:val="40A0C6"/>
        <w:sz w:val="14"/>
        <w:szCs w:val="14"/>
      </w:rPr>
    </w:pPr>
  </w:p>
  <w:p w:rsidR="00AB42B7" w:rsidRDefault="00AB42B7" w:rsidP="00580D8F">
    <w:pPr>
      <w:pStyle w:val="Fuzeile1"/>
      <w:ind w:left="-426" w:firstLine="142"/>
      <w:jc w:val="center"/>
      <w:rPr>
        <w:b/>
        <w:color w:val="40A0C6"/>
        <w:sz w:val="14"/>
        <w:szCs w:val="14"/>
      </w:rPr>
    </w:pPr>
  </w:p>
  <w:p w:rsidR="00580D8F" w:rsidRPr="00611970" w:rsidRDefault="00304E76" w:rsidP="00580D8F">
    <w:pPr>
      <w:pStyle w:val="Fuzeile1"/>
      <w:ind w:left="-426" w:firstLine="142"/>
      <w:jc w:val="center"/>
      <w:rPr>
        <w:b/>
        <w:color w:val="40A0C6"/>
        <w:sz w:val="18"/>
        <w:szCs w:val="18"/>
      </w:rPr>
    </w:pPr>
    <w:r w:rsidRPr="00611970">
      <w:rPr>
        <w:b/>
        <w:color w:val="40A0C6"/>
        <w:sz w:val="18"/>
        <w:szCs w:val="18"/>
      </w:rPr>
      <w:t xml:space="preserve">Kunz </w:t>
    </w:r>
    <w:r w:rsidR="004C0A71" w:rsidRPr="00611970">
      <w:rPr>
        <w:b/>
        <w:color w:val="40A0C6"/>
        <w:sz w:val="18"/>
        <w:szCs w:val="18"/>
      </w:rPr>
      <w:t>PR</w:t>
    </w:r>
    <w:r w:rsidR="00AE63B0" w:rsidRPr="00611970">
      <w:rPr>
        <w:b/>
        <w:color w:val="40A0C6"/>
        <w:sz w:val="18"/>
        <w:szCs w:val="18"/>
      </w:rPr>
      <w:t xml:space="preserve"> </w:t>
    </w:r>
    <w:r w:rsidR="004C0A71" w:rsidRPr="00611970">
      <w:rPr>
        <w:b/>
        <w:color w:val="40A0C6"/>
        <w:sz w:val="18"/>
        <w:szCs w:val="18"/>
      </w:rPr>
      <w:t>GmbH &amp; Co. KG</w:t>
    </w:r>
    <w:r w:rsidR="0066429F" w:rsidRPr="00611970">
      <w:rPr>
        <w:b/>
        <w:color w:val="40A0C6"/>
        <w:sz w:val="18"/>
        <w:szCs w:val="18"/>
      </w:rPr>
      <w:t xml:space="preserve"> · Mühlfelder Straße 51 · D-82211 Herrsching</w:t>
    </w:r>
  </w:p>
  <w:p w:rsidR="00304E76" w:rsidRPr="001B1B1A" w:rsidRDefault="004C0A71" w:rsidP="00580D8F">
    <w:pPr>
      <w:pStyle w:val="Fuzeile1"/>
      <w:ind w:left="-426" w:firstLine="142"/>
      <w:jc w:val="center"/>
      <w:rPr>
        <w:b/>
        <w:sz w:val="18"/>
        <w:szCs w:val="18"/>
        <w:lang w:val="fr-FR"/>
      </w:rPr>
    </w:pPr>
    <w:r w:rsidRPr="001B1B1A">
      <w:rPr>
        <w:b/>
        <w:color w:val="40A0C6"/>
        <w:sz w:val="18"/>
        <w:szCs w:val="18"/>
        <w:lang w:val="fr-FR"/>
      </w:rPr>
      <w:t>fon +49 (0)81</w:t>
    </w:r>
    <w:r w:rsidR="00304E76" w:rsidRPr="001B1B1A">
      <w:rPr>
        <w:b/>
        <w:color w:val="40A0C6"/>
        <w:sz w:val="18"/>
        <w:szCs w:val="18"/>
        <w:lang w:val="fr-FR"/>
      </w:rPr>
      <w:t>52</w:t>
    </w:r>
    <w:r w:rsidRPr="001B1B1A">
      <w:rPr>
        <w:b/>
        <w:color w:val="40A0C6"/>
        <w:sz w:val="18"/>
        <w:szCs w:val="18"/>
        <w:lang w:val="fr-FR"/>
      </w:rPr>
      <w:t xml:space="preserve"> </w:t>
    </w:r>
    <w:r w:rsidR="00304E76" w:rsidRPr="001B1B1A">
      <w:rPr>
        <w:b/>
        <w:color w:val="40A0C6"/>
        <w:sz w:val="18"/>
        <w:szCs w:val="18"/>
        <w:lang w:val="fr-FR"/>
      </w:rPr>
      <w:t>/</w:t>
    </w:r>
    <w:r w:rsidRPr="001B1B1A">
      <w:rPr>
        <w:b/>
        <w:color w:val="40A0C6"/>
        <w:sz w:val="18"/>
        <w:szCs w:val="18"/>
        <w:lang w:val="fr-FR"/>
      </w:rPr>
      <w:t xml:space="preserve"> 39</w:t>
    </w:r>
    <w:r w:rsidR="00304E76" w:rsidRPr="001B1B1A">
      <w:rPr>
        <w:b/>
        <w:color w:val="40A0C6"/>
        <w:sz w:val="18"/>
        <w:szCs w:val="18"/>
        <w:lang w:val="fr-FR"/>
      </w:rPr>
      <w:t>5</w:t>
    </w:r>
    <w:r w:rsidRPr="001B1B1A">
      <w:rPr>
        <w:b/>
        <w:color w:val="40A0C6"/>
        <w:sz w:val="18"/>
        <w:szCs w:val="18"/>
        <w:lang w:val="fr-FR"/>
      </w:rPr>
      <w:t xml:space="preserve"> 8</w:t>
    </w:r>
    <w:r w:rsidR="00304E76" w:rsidRPr="001B1B1A">
      <w:rPr>
        <w:b/>
        <w:color w:val="40A0C6"/>
        <w:sz w:val="18"/>
        <w:szCs w:val="18"/>
        <w:lang w:val="fr-FR"/>
      </w:rPr>
      <w:t>8</w:t>
    </w:r>
    <w:r w:rsidRPr="001B1B1A">
      <w:rPr>
        <w:b/>
        <w:color w:val="40A0C6"/>
        <w:sz w:val="18"/>
        <w:szCs w:val="18"/>
        <w:lang w:val="fr-FR"/>
      </w:rPr>
      <w:t xml:space="preserve"> </w:t>
    </w:r>
    <w:r w:rsidR="00304E76" w:rsidRPr="001B1B1A">
      <w:rPr>
        <w:b/>
        <w:color w:val="40A0C6"/>
        <w:sz w:val="18"/>
        <w:szCs w:val="18"/>
        <w:lang w:val="fr-FR"/>
      </w:rPr>
      <w:t>70</w:t>
    </w:r>
    <w:r w:rsidR="0066429F" w:rsidRPr="001B1B1A">
      <w:rPr>
        <w:b/>
        <w:color w:val="40A0C6"/>
        <w:sz w:val="18"/>
        <w:szCs w:val="18"/>
        <w:lang w:val="fr-FR"/>
      </w:rPr>
      <w:t xml:space="preserve"> · info@kunz-pr.com · www.kunz-pr.com</w:t>
    </w:r>
  </w:p>
  <w:p w:rsidR="00304E76" w:rsidRPr="001B1B1A" w:rsidRDefault="00580D8F" w:rsidP="00580D8F">
    <w:pPr>
      <w:pStyle w:val="Fuzeile"/>
      <w:tabs>
        <w:tab w:val="clear" w:pos="4536"/>
        <w:tab w:val="clear" w:pos="9072"/>
        <w:tab w:val="left" w:pos="1725"/>
      </w:tabs>
      <w:rPr>
        <w:lang w:val="fr-FR"/>
      </w:rPr>
    </w:pPr>
    <w:r w:rsidRPr="001B1B1A">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70" w:rsidRDefault="006A7170" w:rsidP="00847510">
      <w:r>
        <w:separator/>
      </w:r>
    </w:p>
  </w:footnote>
  <w:footnote w:type="continuationSeparator" w:id="0">
    <w:p w:rsidR="006A7170" w:rsidRDefault="006A7170"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76" w:rsidRDefault="00D1444F" w:rsidP="00452330">
    <w:pPr>
      <w:pStyle w:val="Kopfzeile"/>
      <w:ind w:right="-283"/>
    </w:pPr>
    <w:r>
      <w:rPr>
        <w:noProof/>
      </w:rPr>
      <w:drawing>
        <wp:anchor distT="0" distB="0" distL="114300" distR="114300" simplePos="0" relativeHeight="251658240" behindDoc="0" locked="0" layoutInCell="1" allowOverlap="1" wp14:anchorId="0F9108C1" wp14:editId="4A098F15">
          <wp:simplePos x="0" y="0"/>
          <wp:positionH relativeFrom="margin">
            <wp:posOffset>3496310</wp:posOffset>
          </wp:positionH>
          <wp:positionV relativeFrom="margin">
            <wp:posOffset>-687705</wp:posOffset>
          </wp:positionV>
          <wp:extent cx="1997710" cy="36322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z-Logo-2015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363220"/>
                  </a:xfrm>
                  <a:prstGeom prst="rect">
                    <a:avLst/>
                  </a:prstGeom>
                </pic:spPr>
              </pic:pic>
            </a:graphicData>
          </a:graphic>
        </wp:anchor>
      </w:drawing>
    </w:r>
    <w:r w:rsidR="005A09EE">
      <w:rPr>
        <w:noProof/>
      </w:rPr>
      <w:drawing>
        <wp:inline distT="0" distB="0" distL="0" distR="0" wp14:anchorId="73CF682F">
          <wp:extent cx="1438910" cy="774065"/>
          <wp:effectExtent l="0" t="0" r="889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4C2"/>
    <w:multiLevelType w:val="multilevel"/>
    <w:tmpl w:val="6B5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585C"/>
    <w:multiLevelType w:val="multilevel"/>
    <w:tmpl w:val="FBE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F5634"/>
    <w:multiLevelType w:val="multilevel"/>
    <w:tmpl w:val="A5C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35136"/>
    <w:multiLevelType w:val="multilevel"/>
    <w:tmpl w:val="969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36D6C"/>
    <w:multiLevelType w:val="multilevel"/>
    <w:tmpl w:val="1A32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626DA"/>
    <w:multiLevelType w:val="multilevel"/>
    <w:tmpl w:val="4046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10"/>
    <w:rsid w:val="00002F97"/>
    <w:rsid w:val="0000547A"/>
    <w:rsid w:val="00044266"/>
    <w:rsid w:val="00051A97"/>
    <w:rsid w:val="00060D6F"/>
    <w:rsid w:val="000640E3"/>
    <w:rsid w:val="00090C83"/>
    <w:rsid w:val="000A243D"/>
    <w:rsid w:val="000C1749"/>
    <w:rsid w:val="000C3E31"/>
    <w:rsid w:val="000C65AE"/>
    <w:rsid w:val="000E04D3"/>
    <w:rsid w:val="00117D5B"/>
    <w:rsid w:val="001224F5"/>
    <w:rsid w:val="00136586"/>
    <w:rsid w:val="00152E19"/>
    <w:rsid w:val="0019792C"/>
    <w:rsid w:val="00197D57"/>
    <w:rsid w:val="001B1B1A"/>
    <w:rsid w:val="001B30D7"/>
    <w:rsid w:val="001E70F2"/>
    <w:rsid w:val="00205C05"/>
    <w:rsid w:val="0021113C"/>
    <w:rsid w:val="00214552"/>
    <w:rsid w:val="00220376"/>
    <w:rsid w:val="00255C20"/>
    <w:rsid w:val="002616E9"/>
    <w:rsid w:val="002B535E"/>
    <w:rsid w:val="00304E76"/>
    <w:rsid w:val="003150E5"/>
    <w:rsid w:val="00325E7A"/>
    <w:rsid w:val="0033781C"/>
    <w:rsid w:val="00341443"/>
    <w:rsid w:val="00344406"/>
    <w:rsid w:val="0035268D"/>
    <w:rsid w:val="003701C1"/>
    <w:rsid w:val="003772FD"/>
    <w:rsid w:val="0038757A"/>
    <w:rsid w:val="0039433A"/>
    <w:rsid w:val="003D519D"/>
    <w:rsid w:val="004062F9"/>
    <w:rsid w:val="004152E3"/>
    <w:rsid w:val="00425CE4"/>
    <w:rsid w:val="00442BC5"/>
    <w:rsid w:val="00452330"/>
    <w:rsid w:val="004568A8"/>
    <w:rsid w:val="00471A03"/>
    <w:rsid w:val="00481937"/>
    <w:rsid w:val="004C0A71"/>
    <w:rsid w:val="004C29DC"/>
    <w:rsid w:val="004D4970"/>
    <w:rsid w:val="004D7B01"/>
    <w:rsid w:val="004E3208"/>
    <w:rsid w:val="004F378E"/>
    <w:rsid w:val="004F451B"/>
    <w:rsid w:val="00530C5D"/>
    <w:rsid w:val="0053376B"/>
    <w:rsid w:val="005425DA"/>
    <w:rsid w:val="00551C58"/>
    <w:rsid w:val="00564CAC"/>
    <w:rsid w:val="00571A1E"/>
    <w:rsid w:val="00580D8F"/>
    <w:rsid w:val="005913AE"/>
    <w:rsid w:val="00596866"/>
    <w:rsid w:val="005A09EE"/>
    <w:rsid w:val="005B0EA0"/>
    <w:rsid w:val="005B4ACD"/>
    <w:rsid w:val="005C392F"/>
    <w:rsid w:val="005D6197"/>
    <w:rsid w:val="00611970"/>
    <w:rsid w:val="0064065D"/>
    <w:rsid w:val="00662349"/>
    <w:rsid w:val="0066429F"/>
    <w:rsid w:val="00673480"/>
    <w:rsid w:val="00685F49"/>
    <w:rsid w:val="0069075F"/>
    <w:rsid w:val="00694231"/>
    <w:rsid w:val="006A50F4"/>
    <w:rsid w:val="006A7170"/>
    <w:rsid w:val="006B1B34"/>
    <w:rsid w:val="006B2EE9"/>
    <w:rsid w:val="006C6954"/>
    <w:rsid w:val="006D1DFA"/>
    <w:rsid w:val="006E5C3B"/>
    <w:rsid w:val="006F138B"/>
    <w:rsid w:val="006F4D23"/>
    <w:rsid w:val="00701E4B"/>
    <w:rsid w:val="007063D4"/>
    <w:rsid w:val="00716C01"/>
    <w:rsid w:val="00732484"/>
    <w:rsid w:val="00734F75"/>
    <w:rsid w:val="00735610"/>
    <w:rsid w:val="00744472"/>
    <w:rsid w:val="007660F1"/>
    <w:rsid w:val="0077439E"/>
    <w:rsid w:val="00780612"/>
    <w:rsid w:val="007A0B63"/>
    <w:rsid w:val="007C0280"/>
    <w:rsid w:val="007D3DAC"/>
    <w:rsid w:val="007E776E"/>
    <w:rsid w:val="007F16F6"/>
    <w:rsid w:val="008024DF"/>
    <w:rsid w:val="008228F4"/>
    <w:rsid w:val="00836177"/>
    <w:rsid w:val="00847510"/>
    <w:rsid w:val="00852E71"/>
    <w:rsid w:val="00862475"/>
    <w:rsid w:val="00871495"/>
    <w:rsid w:val="00880ED1"/>
    <w:rsid w:val="0088213D"/>
    <w:rsid w:val="00884434"/>
    <w:rsid w:val="008A1BFF"/>
    <w:rsid w:val="008C33BB"/>
    <w:rsid w:val="008D7990"/>
    <w:rsid w:val="008E755B"/>
    <w:rsid w:val="008F2F0B"/>
    <w:rsid w:val="00900C9D"/>
    <w:rsid w:val="00927E86"/>
    <w:rsid w:val="0096078A"/>
    <w:rsid w:val="009840C2"/>
    <w:rsid w:val="009A236F"/>
    <w:rsid w:val="009D293B"/>
    <w:rsid w:val="009E71A2"/>
    <w:rsid w:val="00A05EE7"/>
    <w:rsid w:val="00A0605D"/>
    <w:rsid w:val="00A20595"/>
    <w:rsid w:val="00A445FD"/>
    <w:rsid w:val="00A87DEF"/>
    <w:rsid w:val="00A918D3"/>
    <w:rsid w:val="00A92E2A"/>
    <w:rsid w:val="00AB42B7"/>
    <w:rsid w:val="00AD5698"/>
    <w:rsid w:val="00AE63B0"/>
    <w:rsid w:val="00AF0E3A"/>
    <w:rsid w:val="00AF6C04"/>
    <w:rsid w:val="00AF75A2"/>
    <w:rsid w:val="00B140DB"/>
    <w:rsid w:val="00B206E6"/>
    <w:rsid w:val="00B41981"/>
    <w:rsid w:val="00B44C12"/>
    <w:rsid w:val="00B461FB"/>
    <w:rsid w:val="00B75B8B"/>
    <w:rsid w:val="00B86B5A"/>
    <w:rsid w:val="00B9468E"/>
    <w:rsid w:val="00BC5ADA"/>
    <w:rsid w:val="00BE72DF"/>
    <w:rsid w:val="00BE7B36"/>
    <w:rsid w:val="00BF75B2"/>
    <w:rsid w:val="00C06772"/>
    <w:rsid w:val="00C117C8"/>
    <w:rsid w:val="00C82A46"/>
    <w:rsid w:val="00C92EF3"/>
    <w:rsid w:val="00CB3D34"/>
    <w:rsid w:val="00CC25EB"/>
    <w:rsid w:val="00CC5425"/>
    <w:rsid w:val="00D1444F"/>
    <w:rsid w:val="00D23EEB"/>
    <w:rsid w:val="00D30E9F"/>
    <w:rsid w:val="00D43802"/>
    <w:rsid w:val="00D62531"/>
    <w:rsid w:val="00D74B60"/>
    <w:rsid w:val="00D9188E"/>
    <w:rsid w:val="00D933AE"/>
    <w:rsid w:val="00DC041D"/>
    <w:rsid w:val="00DD1B0B"/>
    <w:rsid w:val="00DD1FA5"/>
    <w:rsid w:val="00DD5E4A"/>
    <w:rsid w:val="00DD7338"/>
    <w:rsid w:val="00DF1C90"/>
    <w:rsid w:val="00DF709F"/>
    <w:rsid w:val="00E01FED"/>
    <w:rsid w:val="00E11132"/>
    <w:rsid w:val="00E17967"/>
    <w:rsid w:val="00E423F0"/>
    <w:rsid w:val="00E779CD"/>
    <w:rsid w:val="00EC7716"/>
    <w:rsid w:val="00ED04BA"/>
    <w:rsid w:val="00ED3209"/>
    <w:rsid w:val="00ED54F2"/>
    <w:rsid w:val="00EE6EE2"/>
    <w:rsid w:val="00EF098B"/>
    <w:rsid w:val="00EF61F8"/>
    <w:rsid w:val="00EF7299"/>
    <w:rsid w:val="00F22BB4"/>
    <w:rsid w:val="00F344CE"/>
    <w:rsid w:val="00F448D5"/>
    <w:rsid w:val="00F47EEA"/>
    <w:rsid w:val="00F525DE"/>
    <w:rsid w:val="00F858DE"/>
    <w:rsid w:val="00FA27D1"/>
    <w:rsid w:val="00FB7F32"/>
    <w:rsid w:val="00FC5BF5"/>
    <w:rsid w:val="00FC6470"/>
    <w:rsid w:val="00FE6238"/>
    <w:rsid w:val="00FE6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4DD22"/>
  <w15:docId w15:val="{F1F97A23-C7CF-42B6-8789-3C91D03F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iPriority w:val="99"/>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paragraph" w:styleId="StandardWeb">
    <w:name w:val="Normal (Web)"/>
    <w:basedOn w:val="Standard"/>
    <w:uiPriority w:val="99"/>
    <w:unhideWhenUsed/>
    <w:rsid w:val="00F525DE"/>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F525DE"/>
    <w:rPr>
      <w:b/>
      <w:bCs/>
    </w:rPr>
  </w:style>
  <w:style w:type="character" w:customStyle="1" w:styleId="col-xs-12">
    <w:name w:val="col-xs-12"/>
    <w:basedOn w:val="Absatz-Standardschriftart"/>
    <w:rsid w:val="0015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837">
      <w:bodyDiv w:val="1"/>
      <w:marLeft w:val="0"/>
      <w:marRight w:val="0"/>
      <w:marTop w:val="0"/>
      <w:marBottom w:val="0"/>
      <w:divBdr>
        <w:top w:val="none" w:sz="0" w:space="0" w:color="auto"/>
        <w:left w:val="none" w:sz="0" w:space="0" w:color="auto"/>
        <w:bottom w:val="none" w:sz="0" w:space="0" w:color="auto"/>
        <w:right w:val="none" w:sz="0" w:space="0" w:color="auto"/>
      </w:divBdr>
    </w:div>
    <w:div w:id="401605211">
      <w:bodyDiv w:val="1"/>
      <w:marLeft w:val="0"/>
      <w:marRight w:val="0"/>
      <w:marTop w:val="0"/>
      <w:marBottom w:val="0"/>
      <w:divBdr>
        <w:top w:val="none" w:sz="0" w:space="0" w:color="auto"/>
        <w:left w:val="none" w:sz="0" w:space="0" w:color="auto"/>
        <w:bottom w:val="none" w:sz="0" w:space="0" w:color="auto"/>
        <w:right w:val="none" w:sz="0" w:space="0" w:color="auto"/>
      </w:divBdr>
    </w:div>
    <w:div w:id="1169908533">
      <w:bodyDiv w:val="1"/>
      <w:marLeft w:val="0"/>
      <w:marRight w:val="0"/>
      <w:marTop w:val="0"/>
      <w:marBottom w:val="0"/>
      <w:divBdr>
        <w:top w:val="none" w:sz="0" w:space="0" w:color="auto"/>
        <w:left w:val="none" w:sz="0" w:space="0" w:color="auto"/>
        <w:bottom w:val="none" w:sz="0" w:space="0" w:color="auto"/>
        <w:right w:val="none" w:sz="0" w:space="0" w:color="auto"/>
      </w:divBdr>
    </w:div>
    <w:div w:id="1204944961">
      <w:bodyDiv w:val="1"/>
      <w:marLeft w:val="0"/>
      <w:marRight w:val="0"/>
      <w:marTop w:val="0"/>
      <w:marBottom w:val="0"/>
      <w:divBdr>
        <w:top w:val="none" w:sz="0" w:space="0" w:color="auto"/>
        <w:left w:val="none" w:sz="0" w:space="0" w:color="auto"/>
        <w:bottom w:val="none" w:sz="0" w:space="0" w:color="auto"/>
        <w:right w:val="none" w:sz="0" w:space="0" w:color="auto"/>
      </w:divBdr>
    </w:div>
    <w:div w:id="1395465093">
      <w:bodyDiv w:val="1"/>
      <w:marLeft w:val="0"/>
      <w:marRight w:val="0"/>
      <w:marTop w:val="0"/>
      <w:marBottom w:val="0"/>
      <w:divBdr>
        <w:top w:val="none" w:sz="0" w:space="0" w:color="auto"/>
        <w:left w:val="none" w:sz="0" w:space="0" w:color="auto"/>
        <w:bottom w:val="none" w:sz="0" w:space="0" w:color="auto"/>
        <w:right w:val="none" w:sz="0" w:space="0" w:color="auto"/>
      </w:divBdr>
    </w:div>
    <w:div w:id="1526821238">
      <w:bodyDiv w:val="1"/>
      <w:marLeft w:val="0"/>
      <w:marRight w:val="0"/>
      <w:marTop w:val="0"/>
      <w:marBottom w:val="0"/>
      <w:divBdr>
        <w:top w:val="none" w:sz="0" w:space="0" w:color="auto"/>
        <w:left w:val="none" w:sz="0" w:space="0" w:color="auto"/>
        <w:bottom w:val="none" w:sz="0" w:space="0" w:color="auto"/>
        <w:right w:val="none" w:sz="0" w:space="0" w:color="auto"/>
      </w:divBdr>
    </w:div>
    <w:div w:id="18393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chtesgadener-lan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chtesgadener-land.com/" TargetMode="External"/><Relationship Id="rId4" Type="http://schemas.openxmlformats.org/officeDocument/2006/relationships/settings" Target="settings.xml"/><Relationship Id="rId9" Type="http://schemas.openxmlformats.org/officeDocument/2006/relationships/hyperlink" Target="mailto:info@berchtesgaden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2CAF-0D87-4F71-920D-73DB26E7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FTS YM4X248971</cp:lastModifiedBy>
  <cp:revision>4</cp:revision>
  <cp:lastPrinted>2017-03-23T15:12:00Z</cp:lastPrinted>
  <dcterms:created xsi:type="dcterms:W3CDTF">2017-04-06T13:29:00Z</dcterms:created>
  <dcterms:modified xsi:type="dcterms:W3CDTF">2017-04-25T09:54:00Z</dcterms:modified>
</cp:coreProperties>
</file>