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564D" w:rsidRPr="001D7B41" w:rsidRDefault="00C366F0" w:rsidP="00FC564D">
      <w:pPr>
        <w:tabs>
          <w:tab w:val="left" w:pos="8505"/>
        </w:tabs>
        <w:suppressAutoHyphens/>
        <w:spacing w:after="120" w:line="276" w:lineRule="auto"/>
        <w:ind w:right="-142"/>
        <w:rPr>
          <w:rFonts w:ascii="Arial" w:hAnsi="Arial" w:cs="Arial"/>
          <w:color w:val="1F497D" w:themeColor="text2"/>
          <w:sz w:val="22"/>
          <w:szCs w:val="22"/>
          <w:lang w:eastAsia="ar-SA"/>
        </w:rPr>
      </w:pPr>
      <w:r w:rsidRPr="001D7B41">
        <w:rPr>
          <w:rFonts w:ascii="Arial" w:hAnsi="Arial" w:cs="Arial"/>
          <w:b/>
          <w:i/>
          <w:color w:val="1F497D" w:themeColor="text2"/>
          <w:sz w:val="30"/>
          <w:szCs w:val="30"/>
          <w:lang w:eastAsia="ar-SA"/>
        </w:rPr>
        <w:t>PRESSE-INFORMATION</w:t>
      </w:r>
    </w:p>
    <w:p w:rsidR="00FF6179" w:rsidRPr="001D7B41" w:rsidRDefault="00FC564D" w:rsidP="00B00C3B">
      <w:pPr>
        <w:tabs>
          <w:tab w:val="left" w:pos="8505"/>
        </w:tabs>
        <w:suppressAutoHyphens/>
        <w:spacing w:after="240" w:line="276" w:lineRule="auto"/>
        <w:ind w:right="-142"/>
        <w:rPr>
          <w:rFonts w:ascii="Arial" w:hAnsi="Arial" w:cs="Arial"/>
          <w:b/>
          <w:color w:val="1F497D" w:themeColor="text2"/>
          <w:sz w:val="22"/>
          <w:szCs w:val="22"/>
          <w:lang w:eastAsia="ar-SA"/>
        </w:rPr>
      </w:pPr>
      <w:r w:rsidRPr="001D7B41">
        <w:rPr>
          <w:rFonts w:ascii="Arial" w:hAnsi="Arial" w:cs="Arial"/>
          <w:b/>
          <w:i/>
          <w:noProof/>
          <w:color w:val="1F497D" w:themeColor="text2"/>
          <w:sz w:val="22"/>
          <w:szCs w:val="22"/>
        </w:rPr>
        <mc:AlternateContent>
          <mc:Choice Requires="wps">
            <w:drawing>
              <wp:anchor distT="0" distB="0" distL="114300" distR="114300" simplePos="0" relativeHeight="251659264" behindDoc="0" locked="0" layoutInCell="1" allowOverlap="1" wp14:anchorId="70A8524B" wp14:editId="29BCCF7D">
                <wp:simplePos x="0" y="0"/>
                <wp:positionH relativeFrom="column">
                  <wp:posOffset>0</wp:posOffset>
                </wp:positionH>
                <wp:positionV relativeFrom="paragraph">
                  <wp:posOffset>243840</wp:posOffset>
                </wp:positionV>
                <wp:extent cx="6057900" cy="0"/>
                <wp:effectExtent l="0" t="0" r="12700" b="25400"/>
                <wp:wrapNone/>
                <wp:docPr id="7" name="Gerade Verbindung 7"/>
                <wp:cNvGraphicFramePr/>
                <a:graphic xmlns:a="http://schemas.openxmlformats.org/drawingml/2006/main">
                  <a:graphicData uri="http://schemas.microsoft.com/office/word/2010/wordprocessingShape">
                    <wps:wsp>
                      <wps:cNvCnPr/>
                      <wps:spPr>
                        <a:xfrm>
                          <a:off x="0" y="0"/>
                          <a:ext cx="6057900" cy="0"/>
                        </a:xfrm>
                        <a:prstGeom prst="line">
                          <a:avLst/>
                        </a:prstGeom>
                        <a:ln w="6350" cmpd="sng">
                          <a:solidFill>
                            <a:schemeClr val="tx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8141B18" id="Gerade Verbindung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9.2pt" to="477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" strokecolor="#1f497d [3215]" strokeweight=".5pt"/>
            </w:pict>
          </mc:Fallback>
        </mc:AlternateContent>
      </w:r>
      <w:r w:rsidR="00EC3872" w:rsidRPr="001D7B41">
        <w:rPr>
          <w:rFonts w:ascii="Arial" w:hAnsi="Arial" w:cs="Arial"/>
          <w:b/>
          <w:color w:val="1F497D" w:themeColor="text2"/>
          <w:sz w:val="22"/>
          <w:szCs w:val="22"/>
          <w:lang w:eastAsia="ar-SA"/>
        </w:rPr>
        <w:t xml:space="preserve">Berchtesgadener Land </w:t>
      </w:r>
      <w:r w:rsidR="00625B18" w:rsidRPr="001D7B41">
        <w:rPr>
          <w:rFonts w:ascii="Arial" w:hAnsi="Arial" w:cs="Arial"/>
          <w:b/>
          <w:color w:val="1F497D" w:themeColor="text2"/>
          <w:sz w:val="22"/>
          <w:szCs w:val="22"/>
          <w:lang w:eastAsia="ar-SA"/>
        </w:rPr>
        <w:t>T</w:t>
      </w:r>
      <w:r w:rsidR="00EC3872" w:rsidRPr="001D7B41">
        <w:rPr>
          <w:rFonts w:ascii="Arial" w:hAnsi="Arial" w:cs="Arial"/>
          <w:b/>
          <w:color w:val="1F497D" w:themeColor="text2"/>
          <w:sz w:val="22"/>
          <w:szCs w:val="22"/>
          <w:lang w:eastAsia="ar-SA"/>
        </w:rPr>
        <w:t>ourismus</w:t>
      </w:r>
    </w:p>
    <w:p w:rsidR="00B00C3B" w:rsidRPr="009122DC" w:rsidRDefault="00FE22DD" w:rsidP="00B00C3B">
      <w:pPr>
        <w:tabs>
          <w:tab w:val="left" w:pos="8505"/>
        </w:tabs>
        <w:suppressAutoHyphens/>
        <w:spacing w:after="240" w:line="276" w:lineRule="auto"/>
        <w:ind w:right="-142"/>
        <w:rPr>
          <w:rFonts w:ascii="Arial" w:hAnsi="Arial" w:cs="Arial"/>
          <w:b/>
          <w:color w:val="17365D" w:themeColor="text2" w:themeShade="BF"/>
          <w:sz w:val="22"/>
          <w:szCs w:val="22"/>
          <w:lang w:eastAsia="ar-SA"/>
        </w:rPr>
      </w:pPr>
      <w:r>
        <w:rPr>
          <w:rFonts w:ascii="Arial" w:hAnsi="Arial" w:cs="Arial"/>
          <w:b/>
          <w:color w:val="17365D" w:themeColor="text2" w:themeShade="BF"/>
          <w:sz w:val="22"/>
          <w:szCs w:val="22"/>
          <w:lang w:eastAsia="ar-SA"/>
        </w:rPr>
        <w:t>24. April 2020</w:t>
      </w:r>
    </w:p>
    <w:p w:rsidR="00F25B9D" w:rsidRPr="00F25B9D" w:rsidRDefault="00F25B9D" w:rsidP="009D76CB">
      <w:pPr>
        <w:tabs>
          <w:tab w:val="left" w:pos="741"/>
          <w:tab w:val="left" w:pos="8505"/>
        </w:tabs>
        <w:suppressAutoHyphens/>
        <w:autoSpaceDE w:val="0"/>
        <w:autoSpaceDN w:val="0"/>
        <w:adjustRightInd w:val="0"/>
        <w:spacing w:after="100" w:afterAutospacing="1"/>
        <w:ind w:right="-141"/>
        <w:rPr>
          <w:rFonts w:ascii="Arial" w:hAnsi="Arial" w:cs="Arial"/>
          <w:b/>
          <w:sz w:val="28"/>
          <w:szCs w:val="28"/>
          <w:lang w:eastAsia="ar-SA"/>
        </w:rPr>
      </w:pPr>
      <w:r w:rsidRPr="00F25B9D">
        <w:rPr>
          <w:rFonts w:ascii="Arial" w:hAnsi="Arial" w:cs="Arial"/>
          <w:b/>
          <w:sz w:val="28"/>
          <w:szCs w:val="28"/>
          <w:lang w:eastAsia="ar-SA"/>
        </w:rPr>
        <w:t xml:space="preserve">Vorbereitungen auf Startschuss möglicher Urlaubsreisen </w:t>
      </w:r>
    </w:p>
    <w:p w:rsidR="00F25B9D" w:rsidRDefault="00F25B9D" w:rsidP="009D76CB">
      <w:pPr>
        <w:spacing w:after="100" w:afterAutospacing="1"/>
        <w:rPr>
          <w:rFonts w:ascii="Arial" w:hAnsi="Arial" w:cs="Arial"/>
          <w:b/>
          <w:sz w:val="22"/>
          <w:szCs w:val="22"/>
        </w:rPr>
      </w:pPr>
      <w:r w:rsidRPr="00F25B9D">
        <w:rPr>
          <w:rFonts w:ascii="Arial" w:hAnsi="Arial" w:cs="Arial"/>
          <w:b/>
          <w:sz w:val="22"/>
          <w:szCs w:val="22"/>
        </w:rPr>
        <w:t>Leere Touristinformationen, geschlossene Hotels, verwaiste Parkplätze: Ein gespenstisches Szen</w:t>
      </w:r>
      <w:r w:rsidR="009A25C2">
        <w:rPr>
          <w:rFonts w:ascii="Arial" w:hAnsi="Arial" w:cs="Arial"/>
          <w:b/>
          <w:sz w:val="22"/>
          <w:szCs w:val="22"/>
        </w:rPr>
        <w:t>ario bietet sich dies</w:t>
      </w:r>
      <w:r w:rsidR="0069573C">
        <w:rPr>
          <w:rFonts w:ascii="Arial" w:hAnsi="Arial" w:cs="Arial"/>
          <w:b/>
          <w:sz w:val="22"/>
          <w:szCs w:val="22"/>
        </w:rPr>
        <w:t xml:space="preserve">er Tage im gesamten Landkreis. </w:t>
      </w:r>
      <w:r w:rsidRPr="00F25B9D">
        <w:rPr>
          <w:rFonts w:ascii="Arial" w:hAnsi="Arial" w:cs="Arial"/>
          <w:b/>
          <w:sz w:val="22"/>
          <w:szCs w:val="22"/>
        </w:rPr>
        <w:t xml:space="preserve">Gleichzeitig </w:t>
      </w:r>
      <w:r w:rsidR="00554F15">
        <w:rPr>
          <w:rFonts w:ascii="Arial" w:hAnsi="Arial" w:cs="Arial"/>
          <w:b/>
          <w:sz w:val="22"/>
          <w:szCs w:val="22"/>
        </w:rPr>
        <w:t>bereitet sich</w:t>
      </w:r>
      <w:r w:rsidR="009A25C2">
        <w:rPr>
          <w:rFonts w:ascii="Arial" w:hAnsi="Arial" w:cs="Arial"/>
          <w:b/>
          <w:sz w:val="22"/>
          <w:szCs w:val="22"/>
        </w:rPr>
        <w:t xml:space="preserve"> </w:t>
      </w:r>
      <w:r w:rsidRPr="00F25B9D">
        <w:rPr>
          <w:rFonts w:ascii="Arial" w:hAnsi="Arial" w:cs="Arial"/>
          <w:b/>
          <w:sz w:val="22"/>
          <w:szCs w:val="22"/>
        </w:rPr>
        <w:t xml:space="preserve">das Team der Berchtesgadener Land Tourismus GmbH (BGLT) </w:t>
      </w:r>
      <w:r w:rsidR="00FB1254">
        <w:rPr>
          <w:rFonts w:ascii="Arial" w:hAnsi="Arial" w:cs="Arial"/>
          <w:b/>
          <w:sz w:val="22"/>
          <w:szCs w:val="22"/>
        </w:rPr>
        <w:t>mit Hochdruck</w:t>
      </w:r>
      <w:r w:rsidRPr="00F25B9D">
        <w:rPr>
          <w:rFonts w:ascii="Arial" w:hAnsi="Arial" w:cs="Arial"/>
          <w:b/>
          <w:sz w:val="22"/>
          <w:szCs w:val="22"/>
        </w:rPr>
        <w:t xml:space="preserve"> auf das Wiederanlaufen des Tourismus </w:t>
      </w:r>
      <w:r w:rsidR="00554F15">
        <w:rPr>
          <w:rFonts w:ascii="Arial" w:hAnsi="Arial" w:cs="Arial"/>
          <w:b/>
          <w:sz w:val="22"/>
          <w:szCs w:val="22"/>
        </w:rPr>
        <w:t>vor</w:t>
      </w:r>
      <w:r w:rsidRPr="00F25B9D">
        <w:rPr>
          <w:rFonts w:ascii="Arial" w:hAnsi="Arial" w:cs="Arial"/>
          <w:b/>
          <w:sz w:val="22"/>
          <w:szCs w:val="22"/>
        </w:rPr>
        <w:t xml:space="preserve">. </w:t>
      </w:r>
    </w:p>
    <w:p w:rsidR="006D75FE" w:rsidRDefault="00DE5511" w:rsidP="009D76CB">
      <w:pPr>
        <w:spacing w:after="100" w:afterAutospacing="1"/>
        <w:rPr>
          <w:rFonts w:ascii="Arial" w:hAnsi="Arial" w:cs="Arial"/>
          <w:sz w:val="22"/>
          <w:szCs w:val="22"/>
        </w:rPr>
      </w:pPr>
      <w:r>
        <w:rPr>
          <w:rFonts w:ascii="Arial" w:hAnsi="Arial" w:cs="Arial"/>
          <w:sz w:val="22"/>
          <w:szCs w:val="22"/>
        </w:rPr>
        <w:t xml:space="preserve">Die Arbeit der BGLT </w:t>
      </w:r>
      <w:r w:rsidR="00F6332D">
        <w:rPr>
          <w:rFonts w:ascii="Arial" w:hAnsi="Arial" w:cs="Arial"/>
          <w:sz w:val="22"/>
          <w:szCs w:val="22"/>
        </w:rPr>
        <w:t xml:space="preserve">ist </w:t>
      </w:r>
      <w:r w:rsidR="00EF266C">
        <w:rPr>
          <w:rFonts w:ascii="Arial" w:hAnsi="Arial" w:cs="Arial"/>
          <w:sz w:val="22"/>
          <w:szCs w:val="22"/>
        </w:rPr>
        <w:t>auf</w:t>
      </w:r>
      <w:r w:rsidR="00F6332D">
        <w:rPr>
          <w:rFonts w:ascii="Arial" w:hAnsi="Arial" w:cs="Arial"/>
          <w:sz w:val="22"/>
          <w:szCs w:val="22"/>
        </w:rPr>
        <w:t xml:space="preserve"> </w:t>
      </w:r>
      <w:r w:rsidR="00FE22DD">
        <w:rPr>
          <w:rFonts w:ascii="Arial" w:hAnsi="Arial" w:cs="Arial"/>
          <w:sz w:val="22"/>
          <w:szCs w:val="22"/>
        </w:rPr>
        <w:t>zwei Zielgruppen</w:t>
      </w:r>
      <w:r w:rsidR="00F6332D">
        <w:rPr>
          <w:rFonts w:ascii="Arial" w:hAnsi="Arial" w:cs="Arial"/>
          <w:sz w:val="22"/>
          <w:szCs w:val="22"/>
        </w:rPr>
        <w:t xml:space="preserve"> ausgerichtet</w:t>
      </w:r>
      <w:r w:rsidR="00FE22DD">
        <w:rPr>
          <w:rFonts w:ascii="Arial" w:hAnsi="Arial" w:cs="Arial"/>
          <w:sz w:val="22"/>
          <w:szCs w:val="22"/>
        </w:rPr>
        <w:t>. Z</w:t>
      </w:r>
      <w:r>
        <w:rPr>
          <w:rFonts w:ascii="Arial" w:hAnsi="Arial" w:cs="Arial"/>
          <w:sz w:val="22"/>
          <w:szCs w:val="22"/>
        </w:rPr>
        <w:t xml:space="preserve">um einen nach Innen </w:t>
      </w:r>
      <w:r w:rsidR="00F6332D">
        <w:rPr>
          <w:rFonts w:ascii="Arial" w:hAnsi="Arial" w:cs="Arial"/>
          <w:sz w:val="22"/>
          <w:szCs w:val="22"/>
        </w:rPr>
        <w:t xml:space="preserve">auf </w:t>
      </w:r>
      <w:r>
        <w:rPr>
          <w:rFonts w:ascii="Arial" w:hAnsi="Arial" w:cs="Arial"/>
          <w:sz w:val="22"/>
          <w:szCs w:val="22"/>
        </w:rPr>
        <w:t>Gastgeber</w:t>
      </w:r>
      <w:r w:rsidR="00FE22DD">
        <w:rPr>
          <w:rFonts w:ascii="Arial" w:hAnsi="Arial" w:cs="Arial"/>
          <w:sz w:val="22"/>
          <w:szCs w:val="22"/>
        </w:rPr>
        <w:t xml:space="preserve"> und </w:t>
      </w:r>
      <w:r w:rsidR="00D55950">
        <w:rPr>
          <w:rFonts w:ascii="Arial" w:hAnsi="Arial" w:cs="Arial"/>
          <w:sz w:val="22"/>
          <w:szCs w:val="22"/>
        </w:rPr>
        <w:t>Tourismusbetriebe</w:t>
      </w:r>
      <w:r w:rsidR="00FE22DD">
        <w:rPr>
          <w:rFonts w:ascii="Arial" w:hAnsi="Arial" w:cs="Arial"/>
          <w:sz w:val="22"/>
          <w:szCs w:val="22"/>
        </w:rPr>
        <w:t xml:space="preserve">, </w:t>
      </w:r>
      <w:r>
        <w:rPr>
          <w:rFonts w:ascii="Arial" w:hAnsi="Arial" w:cs="Arial"/>
          <w:sz w:val="22"/>
          <w:szCs w:val="22"/>
        </w:rPr>
        <w:t xml:space="preserve">zum anderen nach Außen </w:t>
      </w:r>
      <w:r w:rsidR="00FE22DD">
        <w:rPr>
          <w:rFonts w:ascii="Arial" w:hAnsi="Arial" w:cs="Arial"/>
          <w:sz w:val="22"/>
          <w:szCs w:val="22"/>
        </w:rPr>
        <w:t>auf Urlaubsgäste.</w:t>
      </w:r>
      <w:r>
        <w:rPr>
          <w:rFonts w:ascii="Arial" w:hAnsi="Arial" w:cs="Arial"/>
          <w:sz w:val="22"/>
          <w:szCs w:val="22"/>
        </w:rPr>
        <w:t xml:space="preserve"> </w:t>
      </w:r>
      <w:r w:rsidR="000B22EF">
        <w:rPr>
          <w:rFonts w:ascii="Arial" w:hAnsi="Arial" w:cs="Arial"/>
          <w:sz w:val="22"/>
          <w:szCs w:val="22"/>
        </w:rPr>
        <w:t xml:space="preserve">In der aktuellen Coronakrise </w:t>
      </w:r>
      <w:r w:rsidR="00E87FA2">
        <w:rPr>
          <w:rFonts w:ascii="Arial" w:hAnsi="Arial" w:cs="Arial"/>
          <w:sz w:val="22"/>
          <w:szCs w:val="22"/>
        </w:rPr>
        <w:t xml:space="preserve">ist aber </w:t>
      </w:r>
      <w:r w:rsidR="000B22EF">
        <w:rPr>
          <w:rFonts w:ascii="Arial" w:hAnsi="Arial" w:cs="Arial"/>
          <w:sz w:val="22"/>
          <w:szCs w:val="22"/>
        </w:rPr>
        <w:t xml:space="preserve">vor allem die </w:t>
      </w:r>
      <w:r>
        <w:rPr>
          <w:rFonts w:ascii="Arial" w:hAnsi="Arial" w:cs="Arial"/>
          <w:sz w:val="22"/>
          <w:szCs w:val="22"/>
        </w:rPr>
        <w:t xml:space="preserve">Abstimmung </w:t>
      </w:r>
      <w:r w:rsidR="00E87FA2">
        <w:rPr>
          <w:rFonts w:ascii="Arial" w:hAnsi="Arial" w:cs="Arial"/>
          <w:sz w:val="22"/>
          <w:szCs w:val="22"/>
        </w:rPr>
        <w:t xml:space="preserve">eines einheitlichen Vorgehens </w:t>
      </w:r>
      <w:r>
        <w:rPr>
          <w:rFonts w:ascii="Arial" w:hAnsi="Arial" w:cs="Arial"/>
          <w:sz w:val="22"/>
          <w:szCs w:val="22"/>
        </w:rPr>
        <w:t xml:space="preserve">mit </w:t>
      </w:r>
      <w:r w:rsidR="00E87FA2">
        <w:rPr>
          <w:rFonts w:ascii="Arial" w:hAnsi="Arial" w:cs="Arial"/>
          <w:sz w:val="22"/>
          <w:szCs w:val="22"/>
        </w:rPr>
        <w:t>Tourismusk</w:t>
      </w:r>
      <w:r w:rsidR="00FE22DD">
        <w:rPr>
          <w:rFonts w:ascii="Arial" w:hAnsi="Arial" w:cs="Arial"/>
          <w:sz w:val="22"/>
          <w:szCs w:val="22"/>
        </w:rPr>
        <w:t xml:space="preserve">ollegen aus ganz Bayern </w:t>
      </w:r>
      <w:r w:rsidR="000B22EF">
        <w:rPr>
          <w:rFonts w:ascii="Arial" w:hAnsi="Arial" w:cs="Arial"/>
          <w:sz w:val="22"/>
          <w:szCs w:val="22"/>
        </w:rPr>
        <w:t xml:space="preserve">wichtig. „Der Weg muss ein gemeinsamer sein, denn wir stehen alle vor den gleichen Herausforderungen“, so Dr. Brigitte Schlögl, Geschäftsführerin der BGLT. </w:t>
      </w:r>
      <w:r w:rsidR="00E87FA2">
        <w:rPr>
          <w:rFonts w:ascii="Arial" w:hAnsi="Arial" w:cs="Arial"/>
          <w:sz w:val="22"/>
          <w:szCs w:val="22"/>
        </w:rPr>
        <w:t xml:space="preserve">„Wir </w:t>
      </w:r>
      <w:r w:rsidR="00180C2A">
        <w:rPr>
          <w:rFonts w:ascii="Arial" w:hAnsi="Arial" w:cs="Arial"/>
          <w:sz w:val="22"/>
          <w:szCs w:val="22"/>
        </w:rPr>
        <w:t>sind</w:t>
      </w:r>
      <w:r w:rsidR="00E87FA2">
        <w:rPr>
          <w:rFonts w:ascii="Arial" w:hAnsi="Arial" w:cs="Arial"/>
          <w:sz w:val="22"/>
          <w:szCs w:val="22"/>
        </w:rPr>
        <w:t xml:space="preserve"> eng mit </w:t>
      </w:r>
      <w:r w:rsidR="00FE22DD">
        <w:rPr>
          <w:rFonts w:ascii="Arial" w:hAnsi="Arial" w:cs="Arial"/>
          <w:sz w:val="22"/>
          <w:szCs w:val="22"/>
        </w:rPr>
        <w:t xml:space="preserve">den </w:t>
      </w:r>
      <w:r w:rsidR="00F42F0C">
        <w:rPr>
          <w:rFonts w:ascii="Arial" w:hAnsi="Arial" w:cs="Arial"/>
          <w:sz w:val="22"/>
          <w:szCs w:val="22"/>
        </w:rPr>
        <w:t>touristischen Dachorganisationen</w:t>
      </w:r>
      <w:r w:rsidR="00FE22DD">
        <w:rPr>
          <w:rFonts w:ascii="Arial" w:hAnsi="Arial" w:cs="Arial"/>
          <w:sz w:val="22"/>
          <w:szCs w:val="22"/>
        </w:rPr>
        <w:t xml:space="preserve"> Bayern Tourismus Marketing </w:t>
      </w:r>
      <w:r w:rsidR="00731AD7">
        <w:rPr>
          <w:rFonts w:ascii="Arial" w:hAnsi="Arial" w:cs="Arial"/>
          <w:sz w:val="22"/>
          <w:szCs w:val="22"/>
        </w:rPr>
        <w:t xml:space="preserve">GmbH </w:t>
      </w:r>
      <w:r w:rsidR="00FE22DD">
        <w:rPr>
          <w:rFonts w:ascii="Arial" w:hAnsi="Arial" w:cs="Arial"/>
          <w:sz w:val="22"/>
          <w:szCs w:val="22"/>
        </w:rPr>
        <w:t>(</w:t>
      </w:r>
      <w:r w:rsidR="000131B9">
        <w:rPr>
          <w:rFonts w:ascii="Arial" w:hAnsi="Arial" w:cs="Arial"/>
          <w:sz w:val="22"/>
          <w:szCs w:val="22"/>
        </w:rPr>
        <w:t>b</w:t>
      </w:r>
      <w:r>
        <w:rPr>
          <w:rFonts w:ascii="Arial" w:hAnsi="Arial" w:cs="Arial"/>
          <w:sz w:val="22"/>
          <w:szCs w:val="22"/>
        </w:rPr>
        <w:t>y</w:t>
      </w:r>
      <w:r w:rsidR="000131B9">
        <w:rPr>
          <w:rFonts w:ascii="Arial" w:hAnsi="Arial" w:cs="Arial"/>
          <w:sz w:val="22"/>
          <w:szCs w:val="22"/>
        </w:rPr>
        <w:t>tm</w:t>
      </w:r>
      <w:r w:rsidR="00FE22DD">
        <w:rPr>
          <w:rFonts w:ascii="Arial" w:hAnsi="Arial" w:cs="Arial"/>
          <w:sz w:val="22"/>
          <w:szCs w:val="22"/>
        </w:rPr>
        <w:t xml:space="preserve">) </w:t>
      </w:r>
      <w:r>
        <w:rPr>
          <w:rFonts w:ascii="Arial" w:hAnsi="Arial" w:cs="Arial"/>
          <w:sz w:val="22"/>
          <w:szCs w:val="22"/>
        </w:rPr>
        <w:t xml:space="preserve">und </w:t>
      </w:r>
      <w:r w:rsidR="00D82D21">
        <w:rPr>
          <w:rFonts w:ascii="Arial" w:hAnsi="Arial" w:cs="Arial"/>
          <w:sz w:val="22"/>
          <w:szCs w:val="22"/>
        </w:rPr>
        <w:t xml:space="preserve">dem </w:t>
      </w:r>
      <w:r>
        <w:rPr>
          <w:rFonts w:ascii="Arial" w:hAnsi="Arial" w:cs="Arial"/>
          <w:sz w:val="22"/>
          <w:szCs w:val="22"/>
        </w:rPr>
        <w:t>T</w:t>
      </w:r>
      <w:r w:rsidR="00FE22DD">
        <w:rPr>
          <w:rFonts w:ascii="Arial" w:hAnsi="Arial" w:cs="Arial"/>
          <w:sz w:val="22"/>
          <w:szCs w:val="22"/>
        </w:rPr>
        <w:t xml:space="preserve">ourismus Oberbayern München </w:t>
      </w:r>
      <w:r w:rsidR="00D82D21">
        <w:rPr>
          <w:rFonts w:ascii="Arial" w:hAnsi="Arial" w:cs="Arial"/>
          <w:sz w:val="22"/>
          <w:szCs w:val="22"/>
        </w:rPr>
        <w:t xml:space="preserve">e.V. </w:t>
      </w:r>
      <w:r w:rsidR="00FE22DD">
        <w:rPr>
          <w:rFonts w:ascii="Arial" w:hAnsi="Arial" w:cs="Arial"/>
          <w:sz w:val="22"/>
          <w:szCs w:val="22"/>
        </w:rPr>
        <w:t>(TOM)</w:t>
      </w:r>
      <w:r w:rsidR="00E87FA2">
        <w:rPr>
          <w:rFonts w:ascii="Arial" w:hAnsi="Arial" w:cs="Arial"/>
          <w:sz w:val="22"/>
          <w:szCs w:val="22"/>
        </w:rPr>
        <w:t xml:space="preserve"> </w:t>
      </w:r>
      <w:r w:rsidR="00F13A26">
        <w:rPr>
          <w:rFonts w:ascii="Arial" w:hAnsi="Arial" w:cs="Arial"/>
          <w:sz w:val="22"/>
          <w:szCs w:val="22"/>
        </w:rPr>
        <w:t>vernetz</w:t>
      </w:r>
      <w:r w:rsidR="00D82484">
        <w:rPr>
          <w:rFonts w:ascii="Arial" w:hAnsi="Arial" w:cs="Arial"/>
          <w:sz w:val="22"/>
          <w:szCs w:val="22"/>
        </w:rPr>
        <w:t>t</w:t>
      </w:r>
      <w:r w:rsidR="00F13A26">
        <w:rPr>
          <w:rFonts w:ascii="Arial" w:hAnsi="Arial" w:cs="Arial"/>
          <w:sz w:val="22"/>
          <w:szCs w:val="22"/>
        </w:rPr>
        <w:t xml:space="preserve">. </w:t>
      </w:r>
      <w:r w:rsidR="006D75FE" w:rsidRPr="006D75FE">
        <w:rPr>
          <w:rFonts w:ascii="Arial" w:hAnsi="Arial" w:cs="Arial"/>
          <w:sz w:val="22"/>
          <w:szCs w:val="22"/>
        </w:rPr>
        <w:t>Neben den klaren Vorgaben aus dem Staatsministerium</w:t>
      </w:r>
      <w:r w:rsidR="0040293F">
        <w:rPr>
          <w:rFonts w:ascii="Arial" w:hAnsi="Arial" w:cs="Arial"/>
          <w:sz w:val="22"/>
          <w:szCs w:val="22"/>
        </w:rPr>
        <w:t xml:space="preserve"> was erlaubt sein wird, er</w:t>
      </w:r>
      <w:r w:rsidR="006D75FE" w:rsidRPr="006D75FE">
        <w:rPr>
          <w:rFonts w:ascii="Arial" w:hAnsi="Arial" w:cs="Arial"/>
          <w:sz w:val="22"/>
          <w:szCs w:val="22"/>
        </w:rPr>
        <w:t xml:space="preserve">arbeiten </w:t>
      </w:r>
      <w:r w:rsidR="0040293F">
        <w:rPr>
          <w:rFonts w:ascii="Arial" w:hAnsi="Arial" w:cs="Arial"/>
          <w:sz w:val="22"/>
          <w:szCs w:val="22"/>
        </w:rPr>
        <w:t>die bayerischen Touristiker eine</w:t>
      </w:r>
      <w:r w:rsidR="00EB6B34">
        <w:rPr>
          <w:rFonts w:ascii="Arial" w:hAnsi="Arial" w:cs="Arial"/>
          <w:sz w:val="22"/>
          <w:szCs w:val="22"/>
        </w:rPr>
        <w:t xml:space="preserve"> </w:t>
      </w:r>
      <w:r w:rsidR="006D75FE" w:rsidRPr="006D75FE">
        <w:rPr>
          <w:rFonts w:ascii="Arial" w:hAnsi="Arial" w:cs="Arial"/>
          <w:sz w:val="22"/>
          <w:szCs w:val="22"/>
        </w:rPr>
        <w:t>Checklist</w:t>
      </w:r>
      <w:r w:rsidR="00EB6B34">
        <w:rPr>
          <w:rFonts w:ascii="Arial" w:hAnsi="Arial" w:cs="Arial"/>
          <w:sz w:val="22"/>
          <w:szCs w:val="22"/>
        </w:rPr>
        <w:t>e</w:t>
      </w:r>
      <w:r w:rsidR="006D75FE" w:rsidRPr="006D75FE">
        <w:rPr>
          <w:rFonts w:ascii="Arial" w:hAnsi="Arial" w:cs="Arial"/>
          <w:sz w:val="22"/>
          <w:szCs w:val="22"/>
        </w:rPr>
        <w:t xml:space="preserve"> </w:t>
      </w:r>
      <w:r w:rsidR="0016482A">
        <w:rPr>
          <w:rFonts w:ascii="Arial" w:hAnsi="Arial" w:cs="Arial"/>
          <w:sz w:val="22"/>
          <w:szCs w:val="22"/>
        </w:rPr>
        <w:t>für</w:t>
      </w:r>
      <w:r w:rsidR="006D75FE" w:rsidRPr="006D75FE">
        <w:rPr>
          <w:rFonts w:ascii="Arial" w:hAnsi="Arial" w:cs="Arial"/>
          <w:sz w:val="22"/>
          <w:szCs w:val="22"/>
        </w:rPr>
        <w:t xml:space="preserve"> </w:t>
      </w:r>
      <w:r w:rsidR="0040293F">
        <w:rPr>
          <w:rFonts w:ascii="Arial" w:hAnsi="Arial" w:cs="Arial"/>
          <w:sz w:val="22"/>
          <w:szCs w:val="22"/>
        </w:rPr>
        <w:t>ein</w:t>
      </w:r>
      <w:r w:rsidR="0099031C">
        <w:rPr>
          <w:rFonts w:ascii="Arial" w:hAnsi="Arial" w:cs="Arial"/>
          <w:sz w:val="22"/>
          <w:szCs w:val="22"/>
        </w:rPr>
        <w:t xml:space="preserve"> gemeinsame</w:t>
      </w:r>
      <w:r w:rsidR="0040293F">
        <w:rPr>
          <w:rFonts w:ascii="Arial" w:hAnsi="Arial" w:cs="Arial"/>
          <w:sz w:val="22"/>
          <w:szCs w:val="22"/>
        </w:rPr>
        <w:t>s</w:t>
      </w:r>
      <w:r w:rsidR="0099031C">
        <w:rPr>
          <w:rFonts w:ascii="Arial" w:hAnsi="Arial" w:cs="Arial"/>
          <w:sz w:val="22"/>
          <w:szCs w:val="22"/>
        </w:rPr>
        <w:t xml:space="preserve"> Vorgehen: </w:t>
      </w:r>
      <w:r w:rsidR="006D75FE" w:rsidRPr="006D75FE">
        <w:rPr>
          <w:rFonts w:ascii="Arial" w:hAnsi="Arial" w:cs="Arial"/>
          <w:sz w:val="22"/>
          <w:szCs w:val="22"/>
        </w:rPr>
        <w:t>Was muss jeder Gastgeber, jedes touristische Unternehmen beachten, was darf man nicht vergessen, welche kreativen Lösungen kann es geben um Hygienestandards für Gäste aber auch Mitarbeiter sicher</w:t>
      </w:r>
      <w:r w:rsidR="000131B9">
        <w:rPr>
          <w:rFonts w:ascii="Arial" w:hAnsi="Arial" w:cs="Arial"/>
          <w:sz w:val="22"/>
          <w:szCs w:val="22"/>
        </w:rPr>
        <w:t xml:space="preserve"> </w:t>
      </w:r>
      <w:r w:rsidR="006D75FE" w:rsidRPr="006D75FE">
        <w:rPr>
          <w:rFonts w:ascii="Arial" w:hAnsi="Arial" w:cs="Arial"/>
          <w:sz w:val="22"/>
          <w:szCs w:val="22"/>
        </w:rPr>
        <w:t>zu</w:t>
      </w:r>
      <w:r w:rsidR="000131B9">
        <w:rPr>
          <w:rFonts w:ascii="Arial" w:hAnsi="Arial" w:cs="Arial"/>
          <w:sz w:val="22"/>
          <w:szCs w:val="22"/>
        </w:rPr>
        <w:t xml:space="preserve"> </w:t>
      </w:r>
      <w:r w:rsidR="006D75FE" w:rsidRPr="006D75FE">
        <w:rPr>
          <w:rFonts w:ascii="Arial" w:hAnsi="Arial" w:cs="Arial"/>
          <w:sz w:val="22"/>
          <w:szCs w:val="22"/>
        </w:rPr>
        <w:t>stellen, und das ganz unabhängig von der Größe eines Betriebes.</w:t>
      </w:r>
    </w:p>
    <w:p w:rsidR="006D75FE" w:rsidRDefault="006D75FE" w:rsidP="009D76CB">
      <w:pPr>
        <w:spacing w:after="100" w:afterAutospacing="1"/>
        <w:rPr>
          <w:rFonts w:ascii="Arial" w:hAnsi="Arial" w:cs="Arial"/>
          <w:sz w:val="22"/>
          <w:szCs w:val="22"/>
        </w:rPr>
      </w:pPr>
    </w:p>
    <w:p w:rsidR="0099031C" w:rsidRPr="0099031C" w:rsidRDefault="0099031C" w:rsidP="009D76CB">
      <w:pPr>
        <w:spacing w:after="100" w:afterAutospacing="1"/>
        <w:rPr>
          <w:rFonts w:ascii="Arial" w:hAnsi="Arial" w:cs="Arial"/>
          <w:b/>
          <w:sz w:val="22"/>
          <w:szCs w:val="22"/>
        </w:rPr>
      </w:pPr>
      <w:r>
        <w:rPr>
          <w:rFonts w:ascii="Arial" w:hAnsi="Arial" w:cs="Arial"/>
          <w:b/>
          <w:sz w:val="22"/>
          <w:szCs w:val="22"/>
        </w:rPr>
        <w:t xml:space="preserve">BGLT-Marketingaktionen und Kommunikation sind </w:t>
      </w:r>
      <w:r w:rsidRPr="0099031C">
        <w:rPr>
          <w:rFonts w:ascii="Arial" w:hAnsi="Arial" w:cs="Arial"/>
          <w:b/>
          <w:sz w:val="22"/>
          <w:szCs w:val="22"/>
        </w:rPr>
        <w:t>vo</w:t>
      </w:r>
      <w:r>
        <w:rPr>
          <w:rFonts w:ascii="Arial" w:hAnsi="Arial" w:cs="Arial"/>
          <w:b/>
          <w:sz w:val="22"/>
          <w:szCs w:val="22"/>
        </w:rPr>
        <w:t xml:space="preserve">rbereitet </w:t>
      </w:r>
    </w:p>
    <w:p w:rsidR="00F25B9D" w:rsidRDefault="00F25B9D" w:rsidP="009D76CB">
      <w:pPr>
        <w:spacing w:after="100" w:afterAutospacing="1"/>
        <w:rPr>
          <w:rFonts w:ascii="Arial" w:hAnsi="Arial" w:cs="Arial"/>
          <w:sz w:val="22"/>
          <w:szCs w:val="22"/>
        </w:rPr>
      </w:pPr>
      <w:r w:rsidRPr="00F25B9D">
        <w:rPr>
          <w:rFonts w:ascii="Arial" w:hAnsi="Arial" w:cs="Arial"/>
          <w:sz w:val="22"/>
          <w:szCs w:val="22"/>
        </w:rPr>
        <w:t>„</w:t>
      </w:r>
      <w:r w:rsidR="00E87FA2">
        <w:rPr>
          <w:rFonts w:ascii="Arial" w:hAnsi="Arial" w:cs="Arial"/>
          <w:sz w:val="22"/>
          <w:szCs w:val="22"/>
        </w:rPr>
        <w:t>M</w:t>
      </w:r>
      <w:r w:rsidR="00731AD7">
        <w:rPr>
          <w:rFonts w:ascii="Arial" w:hAnsi="Arial" w:cs="Arial"/>
          <w:sz w:val="22"/>
          <w:szCs w:val="22"/>
        </w:rPr>
        <w:t>it</w:t>
      </w:r>
      <w:r w:rsidR="00DE5511">
        <w:rPr>
          <w:rFonts w:ascii="Arial" w:hAnsi="Arial" w:cs="Arial"/>
          <w:sz w:val="22"/>
          <w:szCs w:val="22"/>
        </w:rPr>
        <w:t xml:space="preserve"> unseren Gästen</w:t>
      </w:r>
      <w:r w:rsidR="00E87FA2">
        <w:rPr>
          <w:rFonts w:ascii="Arial" w:hAnsi="Arial" w:cs="Arial"/>
          <w:sz w:val="22"/>
          <w:szCs w:val="22"/>
        </w:rPr>
        <w:t xml:space="preserve"> haben wir bisher</w:t>
      </w:r>
      <w:r w:rsidRPr="00F25B9D">
        <w:rPr>
          <w:rFonts w:ascii="Arial" w:hAnsi="Arial" w:cs="Arial"/>
          <w:sz w:val="22"/>
          <w:szCs w:val="22"/>
        </w:rPr>
        <w:t xml:space="preserve"> zurückhaltend kommuniziert, eine laute Kampagne war in dieser Zeit einfach unpassend“, so die Meinung von </w:t>
      </w:r>
      <w:r w:rsidR="00E87FA2">
        <w:rPr>
          <w:rFonts w:ascii="Arial" w:hAnsi="Arial" w:cs="Arial"/>
          <w:sz w:val="22"/>
          <w:szCs w:val="22"/>
        </w:rPr>
        <w:t>Brigitte Schlögl. „</w:t>
      </w:r>
      <w:r w:rsidR="00731AD7">
        <w:rPr>
          <w:rFonts w:ascii="Arial" w:hAnsi="Arial" w:cs="Arial"/>
          <w:sz w:val="22"/>
          <w:szCs w:val="22"/>
        </w:rPr>
        <w:t xml:space="preserve">Wir sind mit ihnen </w:t>
      </w:r>
      <w:r w:rsidR="00731AD7" w:rsidRPr="00731AD7">
        <w:rPr>
          <w:rFonts w:ascii="Arial" w:hAnsi="Arial" w:cs="Arial"/>
          <w:sz w:val="22"/>
          <w:szCs w:val="22"/>
        </w:rPr>
        <w:t>über Newsletter und Socia</w:t>
      </w:r>
      <w:r w:rsidR="00731AD7">
        <w:rPr>
          <w:rFonts w:ascii="Arial" w:hAnsi="Arial" w:cs="Arial"/>
          <w:sz w:val="22"/>
          <w:szCs w:val="22"/>
        </w:rPr>
        <w:t>l Media im Gespräch geblieben.</w:t>
      </w:r>
      <w:r w:rsidR="00E87FA2">
        <w:rPr>
          <w:rFonts w:ascii="Arial" w:hAnsi="Arial" w:cs="Arial"/>
          <w:sz w:val="22"/>
          <w:szCs w:val="22"/>
        </w:rPr>
        <w:t xml:space="preserve">“ </w:t>
      </w:r>
      <w:r w:rsidRPr="00F25B9D">
        <w:rPr>
          <w:rFonts w:ascii="Arial" w:hAnsi="Arial" w:cs="Arial"/>
          <w:sz w:val="22"/>
          <w:szCs w:val="22"/>
        </w:rPr>
        <w:t>Sehr gut angenommen wurde eine Instagram-Aktion. Unter dem Has</w:t>
      </w:r>
      <w:r w:rsidR="00E92A0B">
        <w:rPr>
          <w:rFonts w:ascii="Arial" w:hAnsi="Arial" w:cs="Arial"/>
          <w:sz w:val="22"/>
          <w:szCs w:val="22"/>
        </w:rPr>
        <w:t>h</w:t>
      </w:r>
      <w:r w:rsidRPr="00F25B9D">
        <w:rPr>
          <w:rFonts w:ascii="Arial" w:hAnsi="Arial" w:cs="Arial"/>
          <w:sz w:val="22"/>
          <w:szCs w:val="22"/>
        </w:rPr>
        <w:t xml:space="preserve">tag #SehnsuchtBGL veröffentlichen seit 3. April viele treue </w:t>
      </w:r>
      <w:r w:rsidR="009A25C2">
        <w:rPr>
          <w:rFonts w:ascii="Arial" w:hAnsi="Arial" w:cs="Arial"/>
          <w:sz w:val="22"/>
          <w:szCs w:val="22"/>
        </w:rPr>
        <w:t xml:space="preserve">Gäste </w:t>
      </w:r>
      <w:r w:rsidR="00731AD7">
        <w:rPr>
          <w:rFonts w:ascii="Arial" w:hAnsi="Arial" w:cs="Arial"/>
          <w:sz w:val="22"/>
          <w:szCs w:val="22"/>
        </w:rPr>
        <w:t>ihre Lieblingsfotos</w:t>
      </w:r>
      <w:r w:rsidR="006E66AC">
        <w:rPr>
          <w:rFonts w:ascii="Arial" w:hAnsi="Arial" w:cs="Arial"/>
          <w:sz w:val="22"/>
          <w:szCs w:val="22"/>
        </w:rPr>
        <w:t xml:space="preserve"> auf den</w:t>
      </w:r>
      <w:r w:rsidR="00731AD7">
        <w:rPr>
          <w:rFonts w:ascii="Arial" w:hAnsi="Arial" w:cs="Arial"/>
          <w:sz w:val="22"/>
          <w:szCs w:val="22"/>
        </w:rPr>
        <w:t xml:space="preserve"> Website</w:t>
      </w:r>
      <w:r w:rsidR="006E66AC">
        <w:rPr>
          <w:rFonts w:ascii="Arial" w:hAnsi="Arial" w:cs="Arial"/>
          <w:sz w:val="22"/>
          <w:szCs w:val="22"/>
        </w:rPr>
        <w:t>s</w:t>
      </w:r>
      <w:r w:rsidR="00731AD7">
        <w:rPr>
          <w:rFonts w:ascii="Arial" w:hAnsi="Arial" w:cs="Arial"/>
          <w:sz w:val="22"/>
          <w:szCs w:val="22"/>
        </w:rPr>
        <w:t xml:space="preserve"> der BGLT. </w:t>
      </w:r>
      <w:r w:rsidRPr="00F25B9D">
        <w:rPr>
          <w:rFonts w:ascii="Arial" w:hAnsi="Arial" w:cs="Arial"/>
          <w:sz w:val="22"/>
          <w:szCs w:val="22"/>
        </w:rPr>
        <w:t xml:space="preserve">Mit 40.000 Followern, also Menschen, die den Veröffentlichungen regelmäßig folgen, zählt das Instagram-Account der BGLT zu den größten touristischen Kanälen dieser Kategorie und spielt in einer Liga mit Sylt oder dem Allgäu. „Auf diese große Anzahl von Fans können wir stolz sein“, freut sich Schlögl, „Instagram </w:t>
      </w:r>
      <w:r>
        <w:rPr>
          <w:rFonts w:ascii="Arial" w:hAnsi="Arial" w:cs="Arial"/>
          <w:sz w:val="22"/>
          <w:szCs w:val="22"/>
        </w:rPr>
        <w:t xml:space="preserve">ist </w:t>
      </w:r>
      <w:r w:rsidRPr="00F25B9D">
        <w:rPr>
          <w:rFonts w:ascii="Arial" w:hAnsi="Arial" w:cs="Arial"/>
          <w:sz w:val="22"/>
          <w:szCs w:val="22"/>
        </w:rPr>
        <w:t xml:space="preserve">die ideale Plattform, um anhand aktueller und speziell ausgewählter Bilder die Lust auf einen Besuch unserer Region zu wecken und mit künftigen Gästen zu interagieren.“ </w:t>
      </w:r>
    </w:p>
    <w:p w:rsidR="00DE5511" w:rsidRDefault="0069573C" w:rsidP="009D76CB">
      <w:pPr>
        <w:spacing w:after="100" w:afterAutospacing="1"/>
        <w:rPr>
          <w:rFonts w:ascii="Arial" w:hAnsi="Arial" w:cs="Arial"/>
          <w:sz w:val="22"/>
          <w:szCs w:val="22"/>
        </w:rPr>
      </w:pPr>
      <w:r w:rsidRPr="00333640">
        <w:rPr>
          <w:rFonts w:ascii="Arial" w:hAnsi="Arial" w:cs="Arial"/>
          <w:sz w:val="22"/>
          <w:szCs w:val="22"/>
        </w:rPr>
        <w:t xml:space="preserve">Besonders wichtig ist in dieser Zeit auch der enge Kontakt zu den Hoteliers und Vermietern </w:t>
      </w:r>
      <w:r w:rsidR="009D76CB" w:rsidRPr="00333640">
        <w:rPr>
          <w:rFonts w:ascii="Arial" w:hAnsi="Arial" w:cs="Arial"/>
          <w:sz w:val="22"/>
          <w:szCs w:val="22"/>
        </w:rPr>
        <w:t>vor Ort. Carina Nasko und Annal</w:t>
      </w:r>
      <w:r w:rsidRPr="00333640">
        <w:rPr>
          <w:rFonts w:ascii="Arial" w:hAnsi="Arial" w:cs="Arial"/>
          <w:sz w:val="22"/>
          <w:szCs w:val="22"/>
        </w:rPr>
        <w:t xml:space="preserve">ena Göb von der BGLT-Gastgeberberatung </w:t>
      </w:r>
      <w:r w:rsidR="00F9159A" w:rsidRPr="00333640">
        <w:rPr>
          <w:rFonts w:ascii="Arial" w:hAnsi="Arial" w:cs="Arial"/>
          <w:sz w:val="22"/>
          <w:szCs w:val="22"/>
        </w:rPr>
        <w:t>versenden sei</w:t>
      </w:r>
      <w:r w:rsidR="00973BEE">
        <w:rPr>
          <w:rFonts w:ascii="Arial" w:hAnsi="Arial" w:cs="Arial"/>
          <w:sz w:val="22"/>
          <w:szCs w:val="22"/>
        </w:rPr>
        <w:t>t</w:t>
      </w:r>
      <w:bookmarkStart w:id="0" w:name="_GoBack"/>
      <w:bookmarkEnd w:id="0"/>
      <w:r w:rsidR="00F9159A" w:rsidRPr="00333640">
        <w:rPr>
          <w:rFonts w:ascii="Arial" w:hAnsi="Arial" w:cs="Arial"/>
          <w:sz w:val="22"/>
          <w:szCs w:val="22"/>
        </w:rPr>
        <w:t xml:space="preserve"> 10. März fast täglich per E-Mail die neuesten Informationen zu Vorschriften der Regierung, Beratungsservice der BGLW oder der Interessensverbände </w:t>
      </w:r>
      <w:r w:rsidR="009104E3" w:rsidRPr="00333640">
        <w:rPr>
          <w:rFonts w:ascii="Arial" w:hAnsi="Arial" w:cs="Arial"/>
          <w:sz w:val="22"/>
          <w:szCs w:val="22"/>
        </w:rPr>
        <w:t>sowie</w:t>
      </w:r>
      <w:r w:rsidR="00F9159A" w:rsidRPr="00333640">
        <w:rPr>
          <w:rFonts w:ascii="Arial" w:hAnsi="Arial" w:cs="Arial"/>
          <w:sz w:val="22"/>
          <w:szCs w:val="22"/>
        </w:rPr>
        <w:t xml:space="preserve"> Anlaufstellen für finanzielle Hilfen. </w:t>
      </w:r>
      <w:r w:rsidR="009104E3" w:rsidRPr="00333640">
        <w:rPr>
          <w:rFonts w:ascii="Arial" w:hAnsi="Arial" w:cs="Arial"/>
          <w:sz w:val="22"/>
          <w:szCs w:val="22"/>
        </w:rPr>
        <w:t xml:space="preserve">Zusätzlich stehen sie selbst </w:t>
      </w:r>
      <w:r w:rsidR="006D1BCF">
        <w:rPr>
          <w:rFonts w:ascii="Arial" w:hAnsi="Arial" w:cs="Arial"/>
          <w:sz w:val="22"/>
          <w:szCs w:val="22"/>
        </w:rPr>
        <w:t>für</w:t>
      </w:r>
      <w:r w:rsidR="009104E3" w:rsidRPr="00333640">
        <w:rPr>
          <w:rFonts w:ascii="Arial" w:hAnsi="Arial" w:cs="Arial"/>
          <w:sz w:val="22"/>
          <w:szCs w:val="22"/>
        </w:rPr>
        <w:t xml:space="preserve"> Fragen zur Verfügung, </w:t>
      </w:r>
      <w:r w:rsidR="00333640" w:rsidRPr="00333640">
        <w:rPr>
          <w:rFonts w:ascii="Arial" w:hAnsi="Arial" w:cs="Arial"/>
          <w:sz w:val="22"/>
          <w:szCs w:val="22"/>
        </w:rPr>
        <w:t xml:space="preserve">deutlich mehr als </w:t>
      </w:r>
      <w:r w:rsidR="00F13A26">
        <w:rPr>
          <w:rFonts w:ascii="Arial" w:hAnsi="Arial" w:cs="Arial"/>
          <w:sz w:val="22"/>
          <w:szCs w:val="22"/>
        </w:rPr>
        <w:t>5</w:t>
      </w:r>
      <w:r w:rsidR="00333640" w:rsidRPr="00333640">
        <w:rPr>
          <w:rFonts w:ascii="Arial" w:hAnsi="Arial" w:cs="Arial"/>
          <w:sz w:val="22"/>
          <w:szCs w:val="22"/>
        </w:rPr>
        <w:t>00</w:t>
      </w:r>
      <w:r w:rsidR="009104E3" w:rsidRPr="00333640">
        <w:rPr>
          <w:rFonts w:ascii="Arial" w:hAnsi="Arial" w:cs="Arial"/>
          <w:sz w:val="22"/>
          <w:szCs w:val="22"/>
        </w:rPr>
        <w:t xml:space="preserve"> Telefonate und </w:t>
      </w:r>
      <w:r w:rsidR="00333640" w:rsidRPr="00333640">
        <w:rPr>
          <w:rFonts w:ascii="Arial" w:hAnsi="Arial" w:cs="Arial"/>
          <w:sz w:val="22"/>
          <w:szCs w:val="22"/>
        </w:rPr>
        <w:t>ca.</w:t>
      </w:r>
      <w:r w:rsidR="00333640">
        <w:rPr>
          <w:rFonts w:ascii="Arial" w:hAnsi="Arial" w:cs="Arial"/>
          <w:sz w:val="22"/>
          <w:szCs w:val="22"/>
        </w:rPr>
        <w:t xml:space="preserve"> </w:t>
      </w:r>
      <w:r w:rsidR="00F13A26">
        <w:rPr>
          <w:rFonts w:ascii="Arial" w:hAnsi="Arial" w:cs="Arial"/>
          <w:sz w:val="22"/>
          <w:szCs w:val="22"/>
        </w:rPr>
        <w:t>4</w:t>
      </w:r>
      <w:r w:rsidR="00333640">
        <w:rPr>
          <w:rFonts w:ascii="Arial" w:hAnsi="Arial" w:cs="Arial"/>
          <w:sz w:val="22"/>
          <w:szCs w:val="22"/>
        </w:rPr>
        <w:t>00</w:t>
      </w:r>
      <w:r w:rsidR="009104E3" w:rsidRPr="00333640">
        <w:rPr>
          <w:rFonts w:ascii="Arial" w:hAnsi="Arial" w:cs="Arial"/>
          <w:sz w:val="22"/>
          <w:szCs w:val="22"/>
        </w:rPr>
        <w:t xml:space="preserve"> E-Mail-Anfragen </w:t>
      </w:r>
      <w:r w:rsidR="00F13A26">
        <w:rPr>
          <w:rFonts w:ascii="Arial" w:hAnsi="Arial" w:cs="Arial"/>
          <w:sz w:val="22"/>
          <w:szCs w:val="22"/>
        </w:rPr>
        <w:t>seit Mitte</w:t>
      </w:r>
      <w:r w:rsidR="009104E3" w:rsidRPr="00333640">
        <w:rPr>
          <w:rFonts w:ascii="Arial" w:hAnsi="Arial" w:cs="Arial"/>
          <w:sz w:val="22"/>
          <w:szCs w:val="22"/>
        </w:rPr>
        <w:t xml:space="preserve"> März zeigen die große Notwendigkeit verlässlicher Ansprechpartner. </w:t>
      </w:r>
      <w:r w:rsidR="006E66AC">
        <w:rPr>
          <w:rFonts w:ascii="Arial" w:hAnsi="Arial" w:cs="Arial"/>
          <w:sz w:val="22"/>
          <w:szCs w:val="22"/>
        </w:rPr>
        <w:t xml:space="preserve">Für das Buchungssystem </w:t>
      </w:r>
      <w:r w:rsidR="00DE5511">
        <w:rPr>
          <w:rFonts w:ascii="Arial" w:hAnsi="Arial" w:cs="Arial"/>
          <w:sz w:val="22"/>
          <w:szCs w:val="22"/>
        </w:rPr>
        <w:t>IRS</w:t>
      </w:r>
      <w:r w:rsidR="006E66AC">
        <w:rPr>
          <w:rFonts w:ascii="Arial" w:hAnsi="Arial" w:cs="Arial"/>
          <w:sz w:val="22"/>
          <w:szCs w:val="22"/>
        </w:rPr>
        <w:t xml:space="preserve"> und die Online-Buchbarkeit </w:t>
      </w:r>
      <w:r w:rsidR="00DE5511">
        <w:rPr>
          <w:rFonts w:ascii="Arial" w:hAnsi="Arial" w:cs="Arial"/>
          <w:sz w:val="22"/>
          <w:szCs w:val="22"/>
        </w:rPr>
        <w:t>wird</w:t>
      </w:r>
      <w:r w:rsidR="00E87FA2">
        <w:rPr>
          <w:rFonts w:ascii="Arial" w:hAnsi="Arial" w:cs="Arial"/>
          <w:sz w:val="22"/>
          <w:szCs w:val="22"/>
        </w:rPr>
        <w:t xml:space="preserve"> gemeinsam mit Vermietern </w:t>
      </w:r>
      <w:r w:rsidR="00DE5511">
        <w:rPr>
          <w:rFonts w:ascii="Arial" w:hAnsi="Arial" w:cs="Arial"/>
          <w:sz w:val="22"/>
          <w:szCs w:val="22"/>
        </w:rPr>
        <w:t>an Aktualisierungen und Verbesserungen gearbeitet</w:t>
      </w:r>
      <w:r w:rsidR="006E66AC">
        <w:rPr>
          <w:rFonts w:ascii="Arial" w:hAnsi="Arial" w:cs="Arial"/>
          <w:sz w:val="22"/>
          <w:szCs w:val="22"/>
        </w:rPr>
        <w:t xml:space="preserve">. </w:t>
      </w:r>
      <w:r w:rsidR="00093336">
        <w:rPr>
          <w:rFonts w:ascii="Arial" w:hAnsi="Arial" w:cs="Arial"/>
          <w:sz w:val="22"/>
          <w:szCs w:val="22"/>
        </w:rPr>
        <w:t xml:space="preserve">Hier ist </w:t>
      </w:r>
      <w:r w:rsidR="00F23202">
        <w:rPr>
          <w:rFonts w:ascii="Arial" w:hAnsi="Arial" w:cs="Arial"/>
          <w:sz w:val="22"/>
          <w:szCs w:val="22"/>
        </w:rPr>
        <w:t xml:space="preserve">aktuelles, attraktives </w:t>
      </w:r>
      <w:r w:rsidR="00093336">
        <w:rPr>
          <w:rFonts w:ascii="Arial" w:hAnsi="Arial" w:cs="Arial"/>
          <w:sz w:val="22"/>
          <w:szCs w:val="22"/>
        </w:rPr>
        <w:t xml:space="preserve">Bildmaterial </w:t>
      </w:r>
      <w:r w:rsidR="00E87FA2">
        <w:rPr>
          <w:rFonts w:ascii="Arial" w:hAnsi="Arial" w:cs="Arial"/>
          <w:sz w:val="22"/>
          <w:szCs w:val="22"/>
        </w:rPr>
        <w:t xml:space="preserve">für die Darstellung der Häuser </w:t>
      </w:r>
      <w:r w:rsidR="00093336">
        <w:rPr>
          <w:rFonts w:ascii="Arial" w:hAnsi="Arial" w:cs="Arial"/>
          <w:sz w:val="22"/>
          <w:szCs w:val="22"/>
        </w:rPr>
        <w:t>besonders wichtig.</w:t>
      </w:r>
    </w:p>
    <w:p w:rsidR="00333640" w:rsidRPr="003B52CB" w:rsidRDefault="00841C22" w:rsidP="009D76CB">
      <w:pPr>
        <w:spacing w:after="100" w:afterAutospacing="1"/>
        <w:rPr>
          <w:rFonts w:ascii="Arial" w:hAnsi="Arial" w:cs="Arial"/>
          <w:sz w:val="22"/>
          <w:szCs w:val="22"/>
        </w:rPr>
      </w:pPr>
      <w:r w:rsidRPr="0083020C">
        <w:rPr>
          <w:rFonts w:ascii="Arial" w:hAnsi="Arial" w:cs="Arial"/>
          <w:sz w:val="22"/>
          <w:szCs w:val="22"/>
        </w:rPr>
        <w:lastRenderedPageBreak/>
        <w:t xml:space="preserve">Auf der Bad Reichenhaller Website gehen noch diese Woche Gesundheits-Videoclips online. Diese wurden </w:t>
      </w:r>
      <w:r w:rsidR="00333640" w:rsidRPr="0083020C">
        <w:rPr>
          <w:rFonts w:ascii="Arial" w:hAnsi="Arial" w:cs="Arial"/>
          <w:sz w:val="22"/>
          <w:szCs w:val="22"/>
        </w:rPr>
        <w:t>zusammen mit verschiedenen Therapeuten gedreht. „</w:t>
      </w:r>
      <w:r w:rsidRPr="0083020C">
        <w:rPr>
          <w:rFonts w:ascii="Arial" w:hAnsi="Arial" w:cs="Arial"/>
          <w:sz w:val="22"/>
          <w:szCs w:val="22"/>
        </w:rPr>
        <w:t>Aktuell i</w:t>
      </w:r>
      <w:r w:rsidR="00333640" w:rsidRPr="0083020C">
        <w:rPr>
          <w:rFonts w:ascii="Arial" w:hAnsi="Arial" w:cs="Arial"/>
          <w:sz w:val="22"/>
          <w:szCs w:val="22"/>
        </w:rPr>
        <w:t xml:space="preserve">st das Thema „Wie halte ich mich zuhause gesund“ besonders brisant, </w:t>
      </w:r>
      <w:r w:rsidRPr="0083020C">
        <w:rPr>
          <w:rFonts w:ascii="Arial" w:hAnsi="Arial" w:cs="Arial"/>
          <w:sz w:val="22"/>
          <w:szCs w:val="22"/>
        </w:rPr>
        <w:t xml:space="preserve">doch </w:t>
      </w:r>
      <w:r w:rsidR="00333640" w:rsidRPr="0083020C">
        <w:rPr>
          <w:rFonts w:ascii="Arial" w:hAnsi="Arial" w:cs="Arial"/>
          <w:sz w:val="22"/>
          <w:szCs w:val="22"/>
        </w:rPr>
        <w:t xml:space="preserve">für viele Gäste der Alpenstadt </w:t>
      </w:r>
      <w:r w:rsidRPr="0083020C">
        <w:rPr>
          <w:rFonts w:ascii="Arial" w:hAnsi="Arial" w:cs="Arial"/>
          <w:sz w:val="22"/>
          <w:szCs w:val="22"/>
        </w:rPr>
        <w:t xml:space="preserve">werden die Kurzfilme auch </w:t>
      </w:r>
      <w:r w:rsidR="00333640" w:rsidRPr="0083020C">
        <w:rPr>
          <w:rFonts w:ascii="Arial" w:hAnsi="Arial" w:cs="Arial"/>
          <w:sz w:val="22"/>
          <w:szCs w:val="22"/>
        </w:rPr>
        <w:t>im Allt</w:t>
      </w:r>
      <w:r w:rsidRPr="0083020C">
        <w:rPr>
          <w:rFonts w:ascii="Arial" w:hAnsi="Arial" w:cs="Arial"/>
          <w:sz w:val="22"/>
          <w:szCs w:val="22"/>
        </w:rPr>
        <w:t>ag nach Corona wertvoll bleiben</w:t>
      </w:r>
      <w:r w:rsidR="00333640" w:rsidRPr="0083020C">
        <w:rPr>
          <w:rFonts w:ascii="Arial" w:hAnsi="Arial" w:cs="Arial"/>
          <w:sz w:val="22"/>
          <w:szCs w:val="22"/>
        </w:rPr>
        <w:t>“</w:t>
      </w:r>
      <w:r w:rsidRPr="0083020C">
        <w:rPr>
          <w:rFonts w:ascii="Arial" w:hAnsi="Arial" w:cs="Arial"/>
          <w:sz w:val="22"/>
          <w:szCs w:val="22"/>
        </w:rPr>
        <w:t>,</w:t>
      </w:r>
      <w:r w:rsidR="00333640" w:rsidRPr="0083020C">
        <w:rPr>
          <w:rFonts w:ascii="Arial" w:hAnsi="Arial" w:cs="Arial"/>
          <w:sz w:val="22"/>
          <w:szCs w:val="22"/>
        </w:rPr>
        <w:t xml:space="preserve"> </w:t>
      </w:r>
      <w:r w:rsidR="00F23202">
        <w:rPr>
          <w:rFonts w:ascii="Arial" w:hAnsi="Arial" w:cs="Arial"/>
          <w:sz w:val="22"/>
          <w:szCs w:val="22"/>
        </w:rPr>
        <w:t xml:space="preserve">ist sich Dr. </w:t>
      </w:r>
      <w:r w:rsidRPr="0083020C">
        <w:rPr>
          <w:rFonts w:ascii="Arial" w:hAnsi="Arial" w:cs="Arial"/>
          <w:sz w:val="22"/>
          <w:szCs w:val="22"/>
        </w:rPr>
        <w:t>Brigitte Schlögl sicher</w:t>
      </w:r>
      <w:r w:rsidR="00F13A26">
        <w:rPr>
          <w:rFonts w:ascii="Arial" w:hAnsi="Arial" w:cs="Arial"/>
          <w:sz w:val="22"/>
          <w:szCs w:val="22"/>
        </w:rPr>
        <w:t xml:space="preserve">. </w:t>
      </w:r>
      <w:r w:rsidR="0033773D">
        <w:rPr>
          <w:rFonts w:ascii="Arial" w:hAnsi="Arial" w:cs="Arial"/>
          <w:sz w:val="22"/>
          <w:szCs w:val="22"/>
        </w:rPr>
        <w:t>„Wir geben unseren Gastgebern</w:t>
      </w:r>
      <w:r w:rsidR="00F13A26">
        <w:rPr>
          <w:rFonts w:ascii="Arial" w:hAnsi="Arial" w:cs="Arial"/>
          <w:sz w:val="22"/>
          <w:szCs w:val="22"/>
        </w:rPr>
        <w:t xml:space="preserve"> ein weiteres Instrument an die Hand mit </w:t>
      </w:r>
      <w:r w:rsidR="00F13A26" w:rsidRPr="003B52CB">
        <w:rPr>
          <w:rFonts w:ascii="Arial" w:hAnsi="Arial" w:cs="Arial"/>
          <w:sz w:val="22"/>
          <w:szCs w:val="22"/>
        </w:rPr>
        <w:t>ihren Gästen aktiv zu kommunizieren.</w:t>
      </w:r>
    </w:p>
    <w:p w:rsidR="00F25B9D" w:rsidRDefault="00F25B9D" w:rsidP="009D76CB">
      <w:pPr>
        <w:spacing w:after="100" w:afterAutospacing="1"/>
        <w:rPr>
          <w:rFonts w:ascii="Arial" w:hAnsi="Arial" w:cs="Arial"/>
          <w:sz w:val="22"/>
          <w:szCs w:val="22"/>
        </w:rPr>
      </w:pPr>
      <w:r w:rsidRPr="00F25B9D">
        <w:rPr>
          <w:rFonts w:ascii="Arial" w:hAnsi="Arial" w:cs="Arial"/>
          <w:sz w:val="22"/>
          <w:szCs w:val="22"/>
        </w:rPr>
        <w:t>Gut vorbereitet sieht sich die BGLT auf die Zeit, wenn es heißt, wieder offensiv auf potentielle Gäste zuzugehen. So gut wie fertig ist die „Bergsommer“-Kampagne. Diese startet die BGLT, sobald bekannt ist, wann Hotels, Pensionen und Ferienwohnungen wieder Gäste aufn</w:t>
      </w:r>
      <w:r w:rsidR="00F23202">
        <w:rPr>
          <w:rFonts w:ascii="Arial" w:hAnsi="Arial" w:cs="Arial"/>
          <w:sz w:val="22"/>
          <w:szCs w:val="22"/>
        </w:rPr>
        <w:t xml:space="preserve">ehmen dürfen. Buchbare Angebote, </w:t>
      </w:r>
      <w:r w:rsidRPr="00F25B9D">
        <w:rPr>
          <w:rFonts w:ascii="Arial" w:hAnsi="Arial" w:cs="Arial"/>
          <w:sz w:val="22"/>
          <w:szCs w:val="22"/>
        </w:rPr>
        <w:t>kombiniert mit anregenden Urlaubsideen</w:t>
      </w:r>
      <w:r w:rsidR="00F23202">
        <w:rPr>
          <w:rFonts w:ascii="Arial" w:hAnsi="Arial" w:cs="Arial"/>
          <w:sz w:val="22"/>
          <w:szCs w:val="22"/>
        </w:rPr>
        <w:t>,</w:t>
      </w:r>
      <w:r w:rsidRPr="00F25B9D">
        <w:rPr>
          <w:rFonts w:ascii="Arial" w:hAnsi="Arial" w:cs="Arial"/>
          <w:sz w:val="22"/>
          <w:szCs w:val="22"/>
        </w:rPr>
        <w:t xml:space="preserve"> werden dann </w:t>
      </w:r>
      <w:r w:rsidR="009A25C2">
        <w:rPr>
          <w:rFonts w:ascii="Arial" w:hAnsi="Arial" w:cs="Arial"/>
          <w:sz w:val="22"/>
          <w:szCs w:val="22"/>
        </w:rPr>
        <w:t xml:space="preserve">über zielgruppengerechte Online Plattformen und selbstverständlich auch </w:t>
      </w:r>
      <w:r w:rsidRPr="00F25B9D">
        <w:rPr>
          <w:rFonts w:ascii="Arial" w:hAnsi="Arial" w:cs="Arial"/>
          <w:sz w:val="22"/>
          <w:szCs w:val="22"/>
        </w:rPr>
        <w:t>über alle BGLT-Kanäle wie Websit</w:t>
      </w:r>
      <w:r w:rsidR="009A25C2">
        <w:rPr>
          <w:rFonts w:ascii="Arial" w:hAnsi="Arial" w:cs="Arial"/>
          <w:sz w:val="22"/>
          <w:szCs w:val="22"/>
        </w:rPr>
        <w:t xml:space="preserve">e, Social Media, Newsletter sowie über </w:t>
      </w:r>
      <w:r w:rsidRPr="00F25B9D">
        <w:rPr>
          <w:rFonts w:ascii="Arial" w:hAnsi="Arial" w:cs="Arial"/>
          <w:sz w:val="22"/>
          <w:szCs w:val="22"/>
        </w:rPr>
        <w:t>Pr</w:t>
      </w:r>
      <w:r w:rsidR="006D75FE">
        <w:rPr>
          <w:rFonts w:ascii="Arial" w:hAnsi="Arial" w:cs="Arial"/>
          <w:sz w:val="22"/>
          <w:szCs w:val="22"/>
        </w:rPr>
        <w:t xml:space="preserve">esseaussendungen kommuniziert. </w:t>
      </w:r>
    </w:p>
    <w:p w:rsidR="00F25B9D" w:rsidRDefault="00F25B9D" w:rsidP="009D76CB">
      <w:pPr>
        <w:spacing w:after="100" w:afterAutospacing="1"/>
        <w:rPr>
          <w:rFonts w:ascii="Arial" w:hAnsi="Arial" w:cs="Arial"/>
          <w:sz w:val="22"/>
          <w:szCs w:val="22"/>
        </w:rPr>
      </w:pPr>
      <w:r w:rsidRPr="00F25B9D">
        <w:rPr>
          <w:rFonts w:ascii="Arial" w:hAnsi="Arial" w:cs="Arial"/>
          <w:sz w:val="22"/>
          <w:szCs w:val="22"/>
        </w:rPr>
        <w:t>Für Ende Juni ist</w:t>
      </w:r>
      <w:r w:rsidR="001235F4">
        <w:rPr>
          <w:rFonts w:ascii="Arial" w:hAnsi="Arial" w:cs="Arial"/>
          <w:sz w:val="22"/>
          <w:szCs w:val="22"/>
        </w:rPr>
        <w:t xml:space="preserve"> - vorbehaltlich einer </w:t>
      </w:r>
      <w:r w:rsidR="009A25C2">
        <w:rPr>
          <w:rFonts w:ascii="Arial" w:hAnsi="Arial" w:cs="Arial"/>
          <w:sz w:val="22"/>
          <w:szCs w:val="22"/>
        </w:rPr>
        <w:t xml:space="preserve">guten Entwicklung im Zusammenhang mit Covid19 - </w:t>
      </w:r>
      <w:r w:rsidRPr="00F25B9D">
        <w:rPr>
          <w:rFonts w:ascii="Arial" w:hAnsi="Arial" w:cs="Arial"/>
          <w:sz w:val="22"/>
          <w:szCs w:val="22"/>
        </w:rPr>
        <w:t xml:space="preserve"> eine Pressereise geplant, die auf sehr großes Interesse stößt. „Die Journalisten freuen sich über dieses positive Signal aus dem Berchtesgadener Land“, so Brigitte Schlögl. Durch den frühen Termin der Reise sind noch passend zu</w:t>
      </w:r>
      <w:r w:rsidR="001C7778">
        <w:rPr>
          <w:rFonts w:ascii="Arial" w:hAnsi="Arial" w:cs="Arial"/>
          <w:sz w:val="22"/>
          <w:szCs w:val="22"/>
        </w:rPr>
        <w:t>r</w:t>
      </w:r>
      <w:r w:rsidRPr="00F25B9D">
        <w:rPr>
          <w:rFonts w:ascii="Arial" w:hAnsi="Arial" w:cs="Arial"/>
          <w:sz w:val="22"/>
          <w:szCs w:val="22"/>
        </w:rPr>
        <w:t xml:space="preserve"> kommenden Sommersaison wichtige Veröffentlichungen zu erwarten.</w:t>
      </w:r>
    </w:p>
    <w:p w:rsidR="00136FFB" w:rsidRDefault="00685FA2" w:rsidP="00136FFB">
      <w:pPr>
        <w:spacing w:after="100" w:afterAutospacing="1"/>
        <w:rPr>
          <w:rFonts w:ascii="Arial" w:hAnsi="Arial" w:cs="Arial"/>
          <w:b/>
          <w:sz w:val="22"/>
          <w:szCs w:val="22"/>
        </w:rPr>
      </w:pPr>
      <w:r>
        <w:rPr>
          <w:rFonts w:ascii="Arial" w:hAnsi="Arial" w:cs="Arial"/>
          <w:b/>
          <w:sz w:val="22"/>
          <w:szCs w:val="22"/>
        </w:rPr>
        <w:t>Enger Austausch mit Ausflugszielen</w:t>
      </w:r>
    </w:p>
    <w:p w:rsidR="00D55950" w:rsidRDefault="0069573C" w:rsidP="00136FFB">
      <w:pPr>
        <w:spacing w:after="100" w:afterAutospacing="1"/>
        <w:rPr>
          <w:rFonts w:ascii="Arial" w:hAnsi="Arial" w:cs="Arial"/>
          <w:sz w:val="22"/>
          <w:szCs w:val="22"/>
          <w:lang w:eastAsia="ar-SA"/>
        </w:rPr>
      </w:pPr>
      <w:r>
        <w:rPr>
          <w:rFonts w:ascii="Arial" w:hAnsi="Arial" w:cs="Arial"/>
          <w:sz w:val="22"/>
          <w:szCs w:val="22"/>
          <w:lang w:eastAsia="ar-SA"/>
        </w:rPr>
        <w:t xml:space="preserve">Auch die Ausflugsziele </w:t>
      </w:r>
      <w:r w:rsidR="00D116E9">
        <w:rPr>
          <w:rFonts w:ascii="Arial" w:hAnsi="Arial" w:cs="Arial"/>
          <w:sz w:val="22"/>
          <w:szCs w:val="22"/>
          <w:lang w:eastAsia="ar-SA"/>
        </w:rPr>
        <w:t>im Berchtesgadener Land</w:t>
      </w:r>
      <w:r w:rsidR="000D1CA5">
        <w:rPr>
          <w:rFonts w:ascii="Arial" w:hAnsi="Arial" w:cs="Arial"/>
          <w:sz w:val="22"/>
          <w:szCs w:val="22"/>
          <w:lang w:eastAsia="ar-SA"/>
        </w:rPr>
        <w:t xml:space="preserve"> </w:t>
      </w:r>
      <w:r>
        <w:rPr>
          <w:rFonts w:ascii="Arial" w:hAnsi="Arial" w:cs="Arial"/>
          <w:sz w:val="22"/>
          <w:szCs w:val="22"/>
          <w:lang w:eastAsia="ar-SA"/>
        </w:rPr>
        <w:t xml:space="preserve">bereiten sich intensiv auf die Zeit vor, wenn eine Öffnung wieder möglich ist. Die BGLT steht mit den großen Betrieben wie Königssee-Schifffahrt, Jennerbahn oder Predigtstuhlbahn in engem Kontakt, um Maßnahmen abzustimmen und eine gemeinsame Kommunikation zu Gästen und Gastgebern zu koordinieren. </w:t>
      </w:r>
      <w:r w:rsidR="00F25B9D">
        <w:rPr>
          <w:rFonts w:ascii="Arial" w:hAnsi="Arial" w:cs="Arial"/>
          <w:sz w:val="22"/>
          <w:szCs w:val="22"/>
          <w:lang w:eastAsia="ar-SA"/>
        </w:rPr>
        <w:t xml:space="preserve">Sobald klar ist, wann und unter welchen Voraussetzungen Ausflugsziele und Museen öffnen sowie Veranstaltungen stattfinden können, wird die BGLT umgehend informieren. </w:t>
      </w:r>
    </w:p>
    <w:p w:rsidR="00D55950" w:rsidRDefault="00D55950" w:rsidP="00D55950">
      <w:pPr>
        <w:spacing w:after="100" w:afterAutospacing="1"/>
        <w:rPr>
          <w:rFonts w:ascii="Arial" w:hAnsi="Arial" w:cs="Arial"/>
          <w:sz w:val="22"/>
          <w:szCs w:val="22"/>
        </w:rPr>
      </w:pPr>
      <w:r>
        <w:rPr>
          <w:rFonts w:ascii="Arial" w:hAnsi="Arial" w:cs="Arial"/>
          <w:sz w:val="22"/>
          <w:szCs w:val="22"/>
        </w:rPr>
        <w:t xml:space="preserve">Etwas Zuversicht gibt bereits jetzt die Nachfragesituation. </w:t>
      </w:r>
      <w:r w:rsidRPr="00F25B9D">
        <w:rPr>
          <w:rFonts w:ascii="Arial" w:hAnsi="Arial" w:cs="Arial"/>
          <w:sz w:val="22"/>
          <w:szCs w:val="22"/>
        </w:rPr>
        <w:t xml:space="preserve">War die BGLT-Abteilung „Service &amp; Reservierung“ in den ersten Wochen mit der Abwicklung von Stornos, Umbuchungen und Erstellen von Alternativangeboten voll ausgelastet, so nehmen inzwischen konkrete Buchungswünsche spürbar zu. „Wir haben täglich neue Anfragen, sowohl von Individualreisenden als auch von Gruppen.“ weiß Monika Schnöll, die sich um die Vermittlung von Unterkünften kümmert. Auffallend sei dabei, dass vermehrt längere Urlaube gewünscht werden. Ein Hinweis darauf, dass der ursprünglich geplante Haupturlaub im Ausland als wenig realistisch gilt. Monika Schnöll appelliert an alle Gastgeber, freie Kapazitäten im IRS-System regelmäßig zu aktualisieren, um von interessierten Gästen gefunden zu werden. </w:t>
      </w:r>
    </w:p>
    <w:p w:rsidR="00D55950" w:rsidRDefault="00D55950" w:rsidP="009D76CB">
      <w:pPr>
        <w:tabs>
          <w:tab w:val="left" w:pos="741"/>
          <w:tab w:val="left" w:pos="8505"/>
        </w:tabs>
        <w:suppressAutoHyphens/>
        <w:autoSpaceDE w:val="0"/>
        <w:autoSpaceDN w:val="0"/>
        <w:adjustRightInd w:val="0"/>
        <w:spacing w:after="100" w:afterAutospacing="1"/>
        <w:ind w:right="-141"/>
        <w:rPr>
          <w:rFonts w:ascii="Arial" w:hAnsi="Arial" w:cs="Arial"/>
          <w:sz w:val="22"/>
          <w:szCs w:val="22"/>
          <w:lang w:eastAsia="ar-SA"/>
        </w:rPr>
      </w:pPr>
    </w:p>
    <w:p w:rsidR="00FA4E6C" w:rsidRPr="00F25B9D" w:rsidRDefault="00FA4E6C" w:rsidP="009D76CB">
      <w:pPr>
        <w:tabs>
          <w:tab w:val="left" w:pos="741"/>
          <w:tab w:val="left" w:pos="8505"/>
        </w:tabs>
        <w:suppressAutoHyphens/>
        <w:autoSpaceDE w:val="0"/>
        <w:autoSpaceDN w:val="0"/>
        <w:adjustRightInd w:val="0"/>
        <w:ind w:right="-141"/>
        <w:rPr>
          <w:rFonts w:ascii="Arial" w:hAnsi="Arial" w:cs="Arial"/>
          <w:sz w:val="22"/>
          <w:szCs w:val="22"/>
          <w:lang w:eastAsia="ar-SA"/>
        </w:rPr>
      </w:pPr>
    </w:p>
    <w:p w:rsidR="00295FC3" w:rsidRPr="009104E3" w:rsidRDefault="00DB4E5D" w:rsidP="009D76CB">
      <w:pPr>
        <w:tabs>
          <w:tab w:val="left" w:pos="5529"/>
          <w:tab w:val="left" w:pos="8505"/>
        </w:tabs>
        <w:suppressAutoHyphens/>
        <w:autoSpaceDE w:val="0"/>
        <w:autoSpaceDN w:val="0"/>
        <w:adjustRightInd w:val="0"/>
        <w:ind w:right="-141"/>
        <w:rPr>
          <w:rFonts w:ascii="Arial" w:hAnsi="Arial" w:cs="Arial"/>
          <w:b/>
          <w:i/>
          <w:color w:val="003C4D"/>
          <w:sz w:val="20"/>
          <w:lang w:eastAsia="ar-SA"/>
        </w:rPr>
      </w:pPr>
      <w:r w:rsidRPr="009104E3">
        <w:rPr>
          <w:rFonts w:ascii="Arial" w:hAnsi="Arial" w:cs="Arial"/>
          <w:b/>
          <w:i/>
          <w:color w:val="003C4D"/>
          <w:sz w:val="20"/>
          <w:lang w:eastAsia="ar-SA"/>
        </w:rPr>
        <w:t>P</w:t>
      </w:r>
      <w:r w:rsidR="00295FC3" w:rsidRPr="009104E3">
        <w:rPr>
          <w:rFonts w:ascii="Arial" w:hAnsi="Arial" w:cs="Arial"/>
          <w:b/>
          <w:i/>
          <w:color w:val="003C4D"/>
          <w:sz w:val="20"/>
          <w:lang w:eastAsia="ar-SA"/>
        </w:rPr>
        <w:t>RESSEKONTAKT</w:t>
      </w:r>
    </w:p>
    <w:p w:rsidR="00F86ACB" w:rsidRPr="009104E3" w:rsidRDefault="00295FC3" w:rsidP="009D76CB">
      <w:pPr>
        <w:tabs>
          <w:tab w:val="left" w:pos="5529"/>
          <w:tab w:val="left" w:pos="8505"/>
        </w:tabs>
        <w:ind w:right="-142"/>
        <w:rPr>
          <w:rFonts w:ascii="Arial" w:eastAsia="Calibri" w:hAnsi="Arial" w:cs="Arial"/>
          <w:noProof/>
          <w:sz w:val="20"/>
        </w:rPr>
      </w:pPr>
      <w:r w:rsidRPr="009104E3">
        <w:rPr>
          <w:rFonts w:ascii="Arial" w:eastAsia="Calibri" w:hAnsi="Arial" w:cs="Arial"/>
          <w:bCs/>
          <w:noProof/>
          <w:sz w:val="20"/>
        </w:rPr>
        <w:t>Isabel Stöckl / Ursula Wischgoll</w:t>
      </w:r>
    </w:p>
    <w:p w:rsidR="00295FC3" w:rsidRPr="009104E3" w:rsidRDefault="00295FC3" w:rsidP="009D76CB">
      <w:pPr>
        <w:tabs>
          <w:tab w:val="left" w:pos="5529"/>
          <w:tab w:val="left" w:pos="8505"/>
        </w:tabs>
        <w:ind w:right="-141"/>
        <w:rPr>
          <w:rFonts w:ascii="Arial" w:eastAsia="Calibri" w:hAnsi="Arial" w:cs="Arial"/>
          <w:noProof/>
          <w:sz w:val="20"/>
        </w:rPr>
      </w:pPr>
      <w:r w:rsidRPr="009104E3">
        <w:rPr>
          <w:rFonts w:ascii="Arial" w:eastAsia="Calibri" w:hAnsi="Arial" w:cs="Arial"/>
          <w:noProof/>
          <w:sz w:val="20"/>
        </w:rPr>
        <w:t>T +49 (0) 8652 65650 - 30</w:t>
      </w:r>
    </w:p>
    <w:p w:rsidR="005D6BD1" w:rsidRPr="00F25B9D" w:rsidRDefault="00973BEE" w:rsidP="009D76CB">
      <w:pPr>
        <w:tabs>
          <w:tab w:val="left" w:pos="5529"/>
          <w:tab w:val="left" w:pos="8505"/>
        </w:tabs>
        <w:ind w:right="-141"/>
        <w:rPr>
          <w:rFonts w:ascii="Arial" w:eastAsia="Calibri" w:hAnsi="Arial" w:cs="Arial"/>
          <w:b/>
          <w:noProof/>
          <w:sz w:val="22"/>
          <w:szCs w:val="22"/>
        </w:rPr>
      </w:pPr>
      <w:hyperlink r:id="rId8" w:history="1">
        <w:r w:rsidR="00347724" w:rsidRPr="009104E3">
          <w:rPr>
            <w:rStyle w:val="Hyperlink"/>
            <w:rFonts w:ascii="Arial" w:eastAsia="Calibri" w:hAnsi="Arial" w:cs="Arial"/>
            <w:noProof/>
            <w:sz w:val="20"/>
          </w:rPr>
          <w:t>presse@bglt.de</w:t>
        </w:r>
      </w:hyperlink>
    </w:p>
    <w:sectPr w:rsidR="005D6BD1" w:rsidRPr="00F25B9D" w:rsidSect="009104E3">
      <w:headerReference w:type="first" r:id="rId9"/>
      <w:footerReference w:type="first" r:id="rId10"/>
      <w:pgSz w:w="11900" w:h="16820"/>
      <w:pgMar w:top="1276" w:right="1644" w:bottom="1474" w:left="1418" w:header="1191"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2334" w:rsidRDefault="00672334" w:rsidP="00847510">
      <w:r>
        <w:separator/>
      </w:r>
    </w:p>
  </w:endnote>
  <w:endnote w:type="continuationSeparator" w:id="0">
    <w:p w:rsidR="00672334" w:rsidRDefault="00672334" w:rsidP="008475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EC7AA7" w:rsidP="00580D8F">
    <w:pPr>
      <w:pStyle w:val="Fuzeile1"/>
      <w:ind w:left="-426" w:firstLine="142"/>
      <w:jc w:val="center"/>
      <w:rPr>
        <w:b/>
        <w:color w:val="40A0C6"/>
        <w:sz w:val="14"/>
        <w:szCs w:val="14"/>
      </w:rPr>
    </w:pPr>
  </w:p>
  <w:p w:rsidR="00EC7AA7" w:rsidRDefault="00EC7AA7" w:rsidP="00580D8F">
    <w:pPr>
      <w:pStyle w:val="Fuzeile1"/>
      <w:ind w:left="-426" w:firstLine="142"/>
      <w:jc w:val="center"/>
      <w:rPr>
        <w:b/>
        <w:color w:val="40A0C6"/>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2334" w:rsidRDefault="00672334" w:rsidP="00847510">
      <w:r>
        <w:separator/>
      </w:r>
    </w:p>
  </w:footnote>
  <w:footnote w:type="continuationSeparator" w:id="0">
    <w:p w:rsidR="00672334" w:rsidRDefault="00672334" w:rsidP="008475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AA7" w:rsidRDefault="002B50D4" w:rsidP="009048FE">
    <w:pPr>
      <w:pStyle w:val="Kopfzeile"/>
      <w:ind w:left="-426"/>
      <w:rPr>
        <w:noProof/>
      </w:rPr>
    </w:pPr>
    <w:r>
      <w:rPr>
        <w:noProof/>
      </w:rPr>
      <w:drawing>
        <wp:anchor distT="0" distB="0" distL="114300" distR="114300" simplePos="0" relativeHeight="251658752" behindDoc="1" locked="0" layoutInCell="1" allowOverlap="1" wp14:anchorId="31E5070E" wp14:editId="2CD81863">
          <wp:simplePos x="0" y="0"/>
          <wp:positionH relativeFrom="column">
            <wp:posOffset>4713987</wp:posOffset>
          </wp:positionH>
          <wp:positionV relativeFrom="paragraph">
            <wp:posOffset>88265</wp:posOffset>
          </wp:positionV>
          <wp:extent cx="1338580" cy="575945"/>
          <wp:effectExtent l="0" t="0" r="7620" b="8255"/>
          <wp:wrapNone/>
          <wp:docPr id="12"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_Pressemitteilung_AngelegteLogos.jpg"/>
                  <pic:cNvPicPr/>
                </pic:nvPicPr>
                <pic:blipFill>
                  <a:blip r:embed="rId1">
                    <a:extLst>
                      <a:ext uri="{28A0092B-C50C-407E-A947-70E740481C1C}">
                        <a14:useLocalDpi xmlns:a14="http://schemas.microsoft.com/office/drawing/2010/main" val="0"/>
                      </a:ext>
                    </a:extLst>
                  </a:blip>
                  <a:stretch>
                    <a:fillRect/>
                  </a:stretch>
                </pic:blipFill>
                <pic:spPr>
                  <a:xfrm>
                    <a:off x="0" y="0"/>
                    <a:ext cx="1338580" cy="575945"/>
                  </a:xfrm>
                  <a:prstGeom prst="rect">
                    <a:avLst/>
                  </a:prstGeom>
                </pic:spPr>
              </pic:pic>
            </a:graphicData>
          </a:graphic>
          <wp14:sizeRelH relativeFrom="page">
            <wp14:pctWidth>0</wp14:pctWidth>
          </wp14:sizeRelH>
          <wp14:sizeRelV relativeFrom="page">
            <wp14:pctHeight>0</wp14:pctHeight>
          </wp14:sizeRelV>
        </wp:anchor>
      </w:drawing>
    </w:r>
    <w:r>
      <w:rPr>
        <w:noProof/>
      </w:rPr>
      <w:t xml:space="preserve"> </w:t>
    </w:r>
  </w:p>
  <w:p w:rsidR="00EC7AA7" w:rsidRDefault="00E90BAC" w:rsidP="00E90BAC">
    <w:pPr>
      <w:pStyle w:val="Kopfzeile"/>
      <w:tabs>
        <w:tab w:val="clear" w:pos="9072"/>
        <w:tab w:val="left" w:pos="4536"/>
      </w:tabs>
      <w:ind w:left="-426"/>
      <w:rPr>
        <w:noProof/>
      </w:rPr>
    </w:pPr>
    <w:r>
      <w:rPr>
        <w:noProof/>
      </w:rPr>
      <w:tab/>
    </w:r>
  </w:p>
  <w:p w:rsidR="00EC7AA7" w:rsidRDefault="00EC7AA7" w:rsidP="009048FE">
    <w:pPr>
      <w:pStyle w:val="Kopfzeile"/>
      <w:ind w:left="-426"/>
      <w:rPr>
        <w:noProof/>
      </w:rPr>
    </w:pPr>
  </w:p>
  <w:p w:rsidR="00EC7AA7" w:rsidRPr="009048FE" w:rsidRDefault="00EC7AA7" w:rsidP="009048FE">
    <w:pPr>
      <w:pStyle w:val="Kopfzeile"/>
      <w:ind w:left="-426"/>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16D20"/>
    <w:multiLevelType w:val="hybridMultilevel"/>
    <w:tmpl w:val="7D06D7F6"/>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4F8431F7"/>
    <w:multiLevelType w:val="hybridMultilevel"/>
    <w:tmpl w:val="42B0D2B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6" w:nlCheck="1" w:checkStyle="1"/>
  <w:activeWritingStyle w:appName="MSWord" w:lang="de-DE" w:vendorID="64" w:dllVersion="0" w:nlCheck="1" w:checkStyle="0"/>
  <w:activeWritingStyle w:appName="MSWord" w:lang="en-US" w:vendorID="64" w:dllVersion="0" w:nlCheck="1" w:checkStyle="0"/>
  <w:activeWritingStyle w:appName="MSWord" w:lang="de-DE" w:vendorID="64" w:dllVersion="131078" w:nlCheck="1" w:checkStyle="0"/>
  <w:attachedTemplate r:id="rId1"/>
  <w:defaultTabStop w:val="708"/>
  <w:hyphenationZone w:val="284"/>
  <w:doNotHyphenateCaps/>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B9D"/>
    <w:rsid w:val="0000450D"/>
    <w:rsid w:val="000131B9"/>
    <w:rsid w:val="00045E94"/>
    <w:rsid w:val="00047470"/>
    <w:rsid w:val="00060E91"/>
    <w:rsid w:val="00082229"/>
    <w:rsid w:val="00093336"/>
    <w:rsid w:val="0009627B"/>
    <w:rsid w:val="000B22EF"/>
    <w:rsid w:val="000C4075"/>
    <w:rsid w:val="000C65AE"/>
    <w:rsid w:val="000D1CA5"/>
    <w:rsid w:val="000D2302"/>
    <w:rsid w:val="000E391F"/>
    <w:rsid w:val="000E7B57"/>
    <w:rsid w:val="00107895"/>
    <w:rsid w:val="00110774"/>
    <w:rsid w:val="0011719E"/>
    <w:rsid w:val="00117D5B"/>
    <w:rsid w:val="001235F4"/>
    <w:rsid w:val="00136FFB"/>
    <w:rsid w:val="00142F01"/>
    <w:rsid w:val="001502F4"/>
    <w:rsid w:val="0015365D"/>
    <w:rsid w:val="00161918"/>
    <w:rsid w:val="0016482A"/>
    <w:rsid w:val="0017539F"/>
    <w:rsid w:val="00180C2A"/>
    <w:rsid w:val="001840DE"/>
    <w:rsid w:val="00193C4B"/>
    <w:rsid w:val="0019792C"/>
    <w:rsid w:val="001A1854"/>
    <w:rsid w:val="001A1B30"/>
    <w:rsid w:val="001A4CB9"/>
    <w:rsid w:val="001A7080"/>
    <w:rsid w:val="001B08F6"/>
    <w:rsid w:val="001C7778"/>
    <w:rsid w:val="001D7B41"/>
    <w:rsid w:val="002001BB"/>
    <w:rsid w:val="002017AA"/>
    <w:rsid w:val="002075D4"/>
    <w:rsid w:val="002103F0"/>
    <w:rsid w:val="00210A7C"/>
    <w:rsid w:val="0021113C"/>
    <w:rsid w:val="002121A4"/>
    <w:rsid w:val="00220BBC"/>
    <w:rsid w:val="002268D5"/>
    <w:rsid w:val="002322BF"/>
    <w:rsid w:val="0023352B"/>
    <w:rsid w:val="002336DD"/>
    <w:rsid w:val="00255EF4"/>
    <w:rsid w:val="00262953"/>
    <w:rsid w:val="002650C2"/>
    <w:rsid w:val="00271ADE"/>
    <w:rsid w:val="0027432A"/>
    <w:rsid w:val="00282AC4"/>
    <w:rsid w:val="00283041"/>
    <w:rsid w:val="00285DF7"/>
    <w:rsid w:val="00286B10"/>
    <w:rsid w:val="0029550F"/>
    <w:rsid w:val="00295FC3"/>
    <w:rsid w:val="002B45F8"/>
    <w:rsid w:val="002B50D4"/>
    <w:rsid w:val="002B535E"/>
    <w:rsid w:val="002C0517"/>
    <w:rsid w:val="002C2A7C"/>
    <w:rsid w:val="002D3D59"/>
    <w:rsid w:val="002E5326"/>
    <w:rsid w:val="002F015F"/>
    <w:rsid w:val="00301C18"/>
    <w:rsid w:val="003024E3"/>
    <w:rsid w:val="00304E76"/>
    <w:rsid w:val="00312A34"/>
    <w:rsid w:val="0032567D"/>
    <w:rsid w:val="003274D9"/>
    <w:rsid w:val="00333640"/>
    <w:rsid w:val="00333B4A"/>
    <w:rsid w:val="0033773D"/>
    <w:rsid w:val="0034317E"/>
    <w:rsid w:val="00346CEB"/>
    <w:rsid w:val="00347724"/>
    <w:rsid w:val="003524E6"/>
    <w:rsid w:val="0036300E"/>
    <w:rsid w:val="00365BC9"/>
    <w:rsid w:val="0036643B"/>
    <w:rsid w:val="00366E2E"/>
    <w:rsid w:val="00371411"/>
    <w:rsid w:val="00374BAF"/>
    <w:rsid w:val="00382ABE"/>
    <w:rsid w:val="0038757A"/>
    <w:rsid w:val="003961D8"/>
    <w:rsid w:val="00397343"/>
    <w:rsid w:val="003B272B"/>
    <w:rsid w:val="003B2F2C"/>
    <w:rsid w:val="003B52CB"/>
    <w:rsid w:val="003C496E"/>
    <w:rsid w:val="003C763B"/>
    <w:rsid w:val="003E29A2"/>
    <w:rsid w:val="003E4AF9"/>
    <w:rsid w:val="003F50DD"/>
    <w:rsid w:val="003F5F66"/>
    <w:rsid w:val="004001D1"/>
    <w:rsid w:val="0040293F"/>
    <w:rsid w:val="00406990"/>
    <w:rsid w:val="00410A36"/>
    <w:rsid w:val="00461717"/>
    <w:rsid w:val="00476816"/>
    <w:rsid w:val="004A0C70"/>
    <w:rsid w:val="004A12AA"/>
    <w:rsid w:val="004A7D9E"/>
    <w:rsid w:val="004C0A71"/>
    <w:rsid w:val="004C59E5"/>
    <w:rsid w:val="004E10E1"/>
    <w:rsid w:val="004E5601"/>
    <w:rsid w:val="004F36AA"/>
    <w:rsid w:val="00527625"/>
    <w:rsid w:val="0053683E"/>
    <w:rsid w:val="0055224F"/>
    <w:rsid w:val="00554F15"/>
    <w:rsid w:val="00562748"/>
    <w:rsid w:val="00563F1A"/>
    <w:rsid w:val="00564CAC"/>
    <w:rsid w:val="00580D8F"/>
    <w:rsid w:val="0058259D"/>
    <w:rsid w:val="005840FD"/>
    <w:rsid w:val="00593B6E"/>
    <w:rsid w:val="005A2C7D"/>
    <w:rsid w:val="005A741E"/>
    <w:rsid w:val="005B599A"/>
    <w:rsid w:val="005C2A3A"/>
    <w:rsid w:val="005C4961"/>
    <w:rsid w:val="005D4832"/>
    <w:rsid w:val="005D6BD1"/>
    <w:rsid w:val="005D77C1"/>
    <w:rsid w:val="005F1007"/>
    <w:rsid w:val="005F64BD"/>
    <w:rsid w:val="00611970"/>
    <w:rsid w:val="00613B0F"/>
    <w:rsid w:val="006161A1"/>
    <w:rsid w:val="00616FF6"/>
    <w:rsid w:val="0062002B"/>
    <w:rsid w:val="00623EDB"/>
    <w:rsid w:val="00625B18"/>
    <w:rsid w:val="00625FF4"/>
    <w:rsid w:val="00632872"/>
    <w:rsid w:val="0064065D"/>
    <w:rsid w:val="00641A03"/>
    <w:rsid w:val="00662349"/>
    <w:rsid w:val="0066429F"/>
    <w:rsid w:val="0067043C"/>
    <w:rsid w:val="00672334"/>
    <w:rsid w:val="00674B27"/>
    <w:rsid w:val="0067702F"/>
    <w:rsid w:val="00682747"/>
    <w:rsid w:val="00682B99"/>
    <w:rsid w:val="00685FA2"/>
    <w:rsid w:val="006907A6"/>
    <w:rsid w:val="0069378C"/>
    <w:rsid w:val="0069573C"/>
    <w:rsid w:val="006B048B"/>
    <w:rsid w:val="006B0B3B"/>
    <w:rsid w:val="006D1712"/>
    <w:rsid w:val="006D1BCF"/>
    <w:rsid w:val="006D267B"/>
    <w:rsid w:val="006D75FE"/>
    <w:rsid w:val="006E66AC"/>
    <w:rsid w:val="006F3E63"/>
    <w:rsid w:val="007025E7"/>
    <w:rsid w:val="00710FF1"/>
    <w:rsid w:val="00723A8B"/>
    <w:rsid w:val="0072463F"/>
    <w:rsid w:val="00731AD7"/>
    <w:rsid w:val="00732E60"/>
    <w:rsid w:val="00736907"/>
    <w:rsid w:val="00737C74"/>
    <w:rsid w:val="00742040"/>
    <w:rsid w:val="00742992"/>
    <w:rsid w:val="00744472"/>
    <w:rsid w:val="00747DB4"/>
    <w:rsid w:val="007525F0"/>
    <w:rsid w:val="00764C58"/>
    <w:rsid w:val="00771F92"/>
    <w:rsid w:val="0077239A"/>
    <w:rsid w:val="007725E7"/>
    <w:rsid w:val="0077439E"/>
    <w:rsid w:val="00781821"/>
    <w:rsid w:val="00786E61"/>
    <w:rsid w:val="00790657"/>
    <w:rsid w:val="00792E02"/>
    <w:rsid w:val="007A7FF1"/>
    <w:rsid w:val="007C20CE"/>
    <w:rsid w:val="007D6DAE"/>
    <w:rsid w:val="007E776E"/>
    <w:rsid w:val="007F07F5"/>
    <w:rsid w:val="008115E7"/>
    <w:rsid w:val="0081222C"/>
    <w:rsid w:val="008138D2"/>
    <w:rsid w:val="0083020C"/>
    <w:rsid w:val="00841C22"/>
    <w:rsid w:val="00847510"/>
    <w:rsid w:val="00856A74"/>
    <w:rsid w:val="008629BB"/>
    <w:rsid w:val="00871F4B"/>
    <w:rsid w:val="00893C1D"/>
    <w:rsid w:val="008A0001"/>
    <w:rsid w:val="008A1BFF"/>
    <w:rsid w:val="008A1DE6"/>
    <w:rsid w:val="008B5D13"/>
    <w:rsid w:val="008C1BF6"/>
    <w:rsid w:val="008C1CAF"/>
    <w:rsid w:val="008C32E4"/>
    <w:rsid w:val="008C70DA"/>
    <w:rsid w:val="008C7D6F"/>
    <w:rsid w:val="008D0462"/>
    <w:rsid w:val="008D0C06"/>
    <w:rsid w:val="008D23F2"/>
    <w:rsid w:val="008E65ED"/>
    <w:rsid w:val="008E755B"/>
    <w:rsid w:val="008E7BBD"/>
    <w:rsid w:val="008F6CF1"/>
    <w:rsid w:val="0090133A"/>
    <w:rsid w:val="009048FE"/>
    <w:rsid w:val="009104E3"/>
    <w:rsid w:val="009122DC"/>
    <w:rsid w:val="00916974"/>
    <w:rsid w:val="00920C82"/>
    <w:rsid w:val="00932E5F"/>
    <w:rsid w:val="00945940"/>
    <w:rsid w:val="00950D62"/>
    <w:rsid w:val="00960555"/>
    <w:rsid w:val="00973BEE"/>
    <w:rsid w:val="00987A7E"/>
    <w:rsid w:val="0099031C"/>
    <w:rsid w:val="009934FF"/>
    <w:rsid w:val="009A25C2"/>
    <w:rsid w:val="009A33D8"/>
    <w:rsid w:val="009B7BD0"/>
    <w:rsid w:val="009C36E4"/>
    <w:rsid w:val="009D76CB"/>
    <w:rsid w:val="009E0107"/>
    <w:rsid w:val="00A06456"/>
    <w:rsid w:val="00A1240A"/>
    <w:rsid w:val="00A31B32"/>
    <w:rsid w:val="00A323B8"/>
    <w:rsid w:val="00A4187B"/>
    <w:rsid w:val="00A46617"/>
    <w:rsid w:val="00A62E10"/>
    <w:rsid w:val="00A776B5"/>
    <w:rsid w:val="00A91E11"/>
    <w:rsid w:val="00AA4B18"/>
    <w:rsid w:val="00AA66E9"/>
    <w:rsid w:val="00AB42B7"/>
    <w:rsid w:val="00AC02B4"/>
    <w:rsid w:val="00AC1884"/>
    <w:rsid w:val="00AC7B2B"/>
    <w:rsid w:val="00AE63B0"/>
    <w:rsid w:val="00B00C3B"/>
    <w:rsid w:val="00B01C25"/>
    <w:rsid w:val="00B02927"/>
    <w:rsid w:val="00B06D0B"/>
    <w:rsid w:val="00B07B21"/>
    <w:rsid w:val="00B206E6"/>
    <w:rsid w:val="00B21376"/>
    <w:rsid w:val="00B21ECD"/>
    <w:rsid w:val="00B277E0"/>
    <w:rsid w:val="00B4064D"/>
    <w:rsid w:val="00B43BE0"/>
    <w:rsid w:val="00B51E5D"/>
    <w:rsid w:val="00B5385E"/>
    <w:rsid w:val="00B569B2"/>
    <w:rsid w:val="00B62E4B"/>
    <w:rsid w:val="00B6449F"/>
    <w:rsid w:val="00B81DDA"/>
    <w:rsid w:val="00B90BF8"/>
    <w:rsid w:val="00BA7B2C"/>
    <w:rsid w:val="00BA7DB2"/>
    <w:rsid w:val="00BC199E"/>
    <w:rsid w:val="00BD0F7D"/>
    <w:rsid w:val="00BD5EEF"/>
    <w:rsid w:val="00C01E3A"/>
    <w:rsid w:val="00C0238C"/>
    <w:rsid w:val="00C06772"/>
    <w:rsid w:val="00C11F64"/>
    <w:rsid w:val="00C13FDD"/>
    <w:rsid w:val="00C14279"/>
    <w:rsid w:val="00C33551"/>
    <w:rsid w:val="00C366F0"/>
    <w:rsid w:val="00C372AD"/>
    <w:rsid w:val="00C65DC3"/>
    <w:rsid w:val="00C70085"/>
    <w:rsid w:val="00C739E2"/>
    <w:rsid w:val="00C8098A"/>
    <w:rsid w:val="00C81398"/>
    <w:rsid w:val="00C93416"/>
    <w:rsid w:val="00C950B7"/>
    <w:rsid w:val="00CA6E5A"/>
    <w:rsid w:val="00CC686E"/>
    <w:rsid w:val="00CC6D10"/>
    <w:rsid w:val="00CE3CCD"/>
    <w:rsid w:val="00CE51E4"/>
    <w:rsid w:val="00CF55C0"/>
    <w:rsid w:val="00D116E9"/>
    <w:rsid w:val="00D12BFD"/>
    <w:rsid w:val="00D150A4"/>
    <w:rsid w:val="00D30E9F"/>
    <w:rsid w:val="00D52C30"/>
    <w:rsid w:val="00D52D8A"/>
    <w:rsid w:val="00D54DD7"/>
    <w:rsid w:val="00D55950"/>
    <w:rsid w:val="00D80859"/>
    <w:rsid w:val="00D80D46"/>
    <w:rsid w:val="00D82215"/>
    <w:rsid w:val="00D82484"/>
    <w:rsid w:val="00D82527"/>
    <w:rsid w:val="00D82D21"/>
    <w:rsid w:val="00D85E18"/>
    <w:rsid w:val="00DB4E5D"/>
    <w:rsid w:val="00DB6059"/>
    <w:rsid w:val="00DC5B11"/>
    <w:rsid w:val="00DD249B"/>
    <w:rsid w:val="00DE4A1F"/>
    <w:rsid w:val="00DE4F70"/>
    <w:rsid w:val="00DE5470"/>
    <w:rsid w:val="00DE5511"/>
    <w:rsid w:val="00DE652A"/>
    <w:rsid w:val="00DF1C90"/>
    <w:rsid w:val="00E00E16"/>
    <w:rsid w:val="00E05C6B"/>
    <w:rsid w:val="00E14A33"/>
    <w:rsid w:val="00E26A9E"/>
    <w:rsid w:val="00E26AD2"/>
    <w:rsid w:val="00E329D9"/>
    <w:rsid w:val="00E423F0"/>
    <w:rsid w:val="00E456E7"/>
    <w:rsid w:val="00E536E9"/>
    <w:rsid w:val="00E73DF6"/>
    <w:rsid w:val="00E82891"/>
    <w:rsid w:val="00E82AD5"/>
    <w:rsid w:val="00E84C81"/>
    <w:rsid w:val="00E87FA2"/>
    <w:rsid w:val="00E90BAC"/>
    <w:rsid w:val="00E92A0B"/>
    <w:rsid w:val="00E92EA5"/>
    <w:rsid w:val="00EA1A7C"/>
    <w:rsid w:val="00EB6B34"/>
    <w:rsid w:val="00EC3872"/>
    <w:rsid w:val="00EC7AA7"/>
    <w:rsid w:val="00ED1983"/>
    <w:rsid w:val="00EE4498"/>
    <w:rsid w:val="00EF1A53"/>
    <w:rsid w:val="00EF266C"/>
    <w:rsid w:val="00EF7299"/>
    <w:rsid w:val="00F03B26"/>
    <w:rsid w:val="00F03F5A"/>
    <w:rsid w:val="00F13A17"/>
    <w:rsid w:val="00F13A26"/>
    <w:rsid w:val="00F145E4"/>
    <w:rsid w:val="00F179BD"/>
    <w:rsid w:val="00F23202"/>
    <w:rsid w:val="00F24097"/>
    <w:rsid w:val="00F25B9D"/>
    <w:rsid w:val="00F26D79"/>
    <w:rsid w:val="00F276A2"/>
    <w:rsid w:val="00F42F0C"/>
    <w:rsid w:val="00F47724"/>
    <w:rsid w:val="00F47EEA"/>
    <w:rsid w:val="00F52B1C"/>
    <w:rsid w:val="00F56274"/>
    <w:rsid w:val="00F6332D"/>
    <w:rsid w:val="00F71453"/>
    <w:rsid w:val="00F8151B"/>
    <w:rsid w:val="00F86002"/>
    <w:rsid w:val="00F86ACB"/>
    <w:rsid w:val="00F9159A"/>
    <w:rsid w:val="00F9413C"/>
    <w:rsid w:val="00FA092B"/>
    <w:rsid w:val="00FA4598"/>
    <w:rsid w:val="00FA4E6C"/>
    <w:rsid w:val="00FB1254"/>
    <w:rsid w:val="00FC564D"/>
    <w:rsid w:val="00FD6B44"/>
    <w:rsid w:val="00FE22DD"/>
    <w:rsid w:val="00FF617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141800F6"/>
  <w15:docId w15:val="{18F7222A-7F75-4100-8F08-04E98AA1F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7510"/>
    <w:pPr>
      <w:spacing w:after="0" w:line="240" w:lineRule="auto"/>
    </w:pPr>
    <w:rPr>
      <w:rFonts w:ascii="Helvetica" w:eastAsia="Times New Roman" w:hAnsi="Helvetica"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47510"/>
    <w:pPr>
      <w:tabs>
        <w:tab w:val="center" w:pos="4536"/>
        <w:tab w:val="right" w:pos="9072"/>
      </w:tabs>
    </w:pPr>
  </w:style>
  <w:style w:type="character" w:customStyle="1" w:styleId="KopfzeileZchn">
    <w:name w:val="Kopfzeile Zchn"/>
    <w:basedOn w:val="Absatz-Standardschriftart"/>
    <w:link w:val="Kopfzeile"/>
    <w:uiPriority w:val="99"/>
    <w:rsid w:val="00847510"/>
  </w:style>
  <w:style w:type="paragraph" w:styleId="Fuzeile">
    <w:name w:val="footer"/>
    <w:basedOn w:val="Standard"/>
    <w:link w:val="FuzeileZchn"/>
    <w:uiPriority w:val="99"/>
    <w:unhideWhenUsed/>
    <w:rsid w:val="00847510"/>
    <w:pPr>
      <w:tabs>
        <w:tab w:val="center" w:pos="4536"/>
        <w:tab w:val="right" w:pos="9072"/>
      </w:tabs>
    </w:pPr>
  </w:style>
  <w:style w:type="character" w:customStyle="1" w:styleId="FuzeileZchn">
    <w:name w:val="Fußzeile Zchn"/>
    <w:basedOn w:val="Absatz-Standardschriftart"/>
    <w:link w:val="Fuzeile"/>
    <w:uiPriority w:val="99"/>
    <w:rsid w:val="00847510"/>
  </w:style>
  <w:style w:type="paragraph" w:styleId="Sprechblasentext">
    <w:name w:val="Balloon Text"/>
    <w:basedOn w:val="Standard"/>
    <w:link w:val="SprechblasentextZchn"/>
    <w:uiPriority w:val="99"/>
    <w:semiHidden/>
    <w:unhideWhenUsed/>
    <w:rsid w:val="00847510"/>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47510"/>
    <w:rPr>
      <w:rFonts w:ascii="Tahoma" w:hAnsi="Tahoma" w:cs="Tahoma"/>
      <w:sz w:val="16"/>
      <w:szCs w:val="16"/>
    </w:rPr>
  </w:style>
  <w:style w:type="character" w:styleId="Hyperlink">
    <w:name w:val="Hyperlink"/>
    <w:basedOn w:val="Absatz-Standardschriftart"/>
    <w:unhideWhenUsed/>
    <w:rsid w:val="00847510"/>
    <w:rPr>
      <w:color w:val="0000FF"/>
      <w:u w:val="single"/>
    </w:rPr>
  </w:style>
  <w:style w:type="paragraph" w:customStyle="1" w:styleId="Headline">
    <w:name w:val="Headline"/>
    <w:basedOn w:val="Standard"/>
    <w:link w:val="HeadlineZchn"/>
    <w:qFormat/>
    <w:rsid w:val="00F47EEA"/>
    <w:pPr>
      <w:tabs>
        <w:tab w:val="left" w:pos="1080"/>
        <w:tab w:val="center" w:pos="4111"/>
        <w:tab w:val="left" w:pos="9072"/>
      </w:tabs>
      <w:spacing w:line="360" w:lineRule="auto"/>
      <w:ind w:right="282"/>
      <w:jc w:val="both"/>
      <w:outlineLvl w:val="0"/>
    </w:pPr>
    <w:rPr>
      <w:rFonts w:ascii="Arial" w:hAnsi="Arial" w:cs="Arial"/>
      <w:b/>
      <w:color w:val="40A0C6"/>
      <w:sz w:val="32"/>
      <w:szCs w:val="32"/>
    </w:rPr>
  </w:style>
  <w:style w:type="paragraph" w:customStyle="1" w:styleId="Subline">
    <w:name w:val="Subline"/>
    <w:basedOn w:val="Standard"/>
    <w:link w:val="SublineZchn"/>
    <w:qFormat/>
    <w:rsid w:val="00F47EEA"/>
    <w:pPr>
      <w:tabs>
        <w:tab w:val="left" w:pos="1080"/>
        <w:tab w:val="center" w:pos="4111"/>
        <w:tab w:val="left" w:pos="9072"/>
      </w:tabs>
      <w:spacing w:line="360" w:lineRule="auto"/>
      <w:ind w:right="282"/>
      <w:jc w:val="both"/>
      <w:outlineLvl w:val="0"/>
    </w:pPr>
    <w:rPr>
      <w:rFonts w:ascii="Arial" w:hAnsi="Arial" w:cs="Arial"/>
      <w:b/>
      <w:color w:val="A6A6A6" w:themeColor="background1" w:themeShade="A6"/>
      <w:szCs w:val="24"/>
    </w:rPr>
  </w:style>
  <w:style w:type="character" w:customStyle="1" w:styleId="HeadlineZchn">
    <w:name w:val="Headline Zchn"/>
    <w:basedOn w:val="Absatz-Standardschriftart"/>
    <w:link w:val="Headline"/>
    <w:rsid w:val="00F47EEA"/>
    <w:rPr>
      <w:rFonts w:ascii="Arial" w:eastAsia="Times New Roman" w:hAnsi="Arial" w:cs="Arial"/>
      <w:b/>
      <w:color w:val="40A0C6"/>
      <w:sz w:val="32"/>
      <w:szCs w:val="32"/>
      <w:lang w:eastAsia="de-DE"/>
    </w:rPr>
  </w:style>
  <w:style w:type="paragraph" w:customStyle="1" w:styleId="Copy">
    <w:name w:val="Copy"/>
    <w:basedOn w:val="Standard"/>
    <w:link w:val="CopyZchn"/>
    <w:qFormat/>
    <w:rsid w:val="00564CAC"/>
    <w:pPr>
      <w:tabs>
        <w:tab w:val="left" w:pos="1080"/>
        <w:tab w:val="center" w:pos="4111"/>
        <w:tab w:val="left" w:pos="9072"/>
      </w:tabs>
      <w:ind w:right="284"/>
      <w:jc w:val="both"/>
      <w:outlineLvl w:val="0"/>
    </w:pPr>
    <w:rPr>
      <w:rFonts w:ascii="Arial" w:hAnsi="Arial" w:cs="Arial"/>
      <w:color w:val="000000" w:themeColor="text1"/>
      <w:sz w:val="20"/>
    </w:rPr>
  </w:style>
  <w:style w:type="character" w:customStyle="1" w:styleId="SublineZchn">
    <w:name w:val="Subline Zchn"/>
    <w:basedOn w:val="Absatz-Standardschriftart"/>
    <w:link w:val="Subline"/>
    <w:rsid w:val="00F47EEA"/>
    <w:rPr>
      <w:rFonts w:ascii="Arial" w:eastAsia="Times New Roman" w:hAnsi="Arial" w:cs="Arial"/>
      <w:b/>
      <w:color w:val="A6A6A6" w:themeColor="background1" w:themeShade="A6"/>
      <w:sz w:val="24"/>
      <w:szCs w:val="24"/>
      <w:lang w:eastAsia="de-DE"/>
    </w:rPr>
  </w:style>
  <w:style w:type="paragraph" w:customStyle="1" w:styleId="Fuzeile1">
    <w:name w:val="Fußzeile1"/>
    <w:basedOn w:val="Fuzeile"/>
    <w:link w:val="footerZchn"/>
    <w:qFormat/>
    <w:rsid w:val="00F47EEA"/>
    <w:pPr>
      <w:tabs>
        <w:tab w:val="clear" w:pos="4536"/>
        <w:tab w:val="left" w:pos="2835"/>
      </w:tabs>
      <w:spacing w:line="276" w:lineRule="auto"/>
    </w:pPr>
    <w:rPr>
      <w:rFonts w:ascii="Arial" w:hAnsi="Arial" w:cs="Arial"/>
      <w:color w:val="A6A6A6" w:themeColor="background1" w:themeShade="A6"/>
      <w:sz w:val="20"/>
    </w:rPr>
  </w:style>
  <w:style w:type="character" w:customStyle="1" w:styleId="CopyZchn">
    <w:name w:val="Copy Zchn"/>
    <w:basedOn w:val="Absatz-Standardschriftart"/>
    <w:link w:val="Copy"/>
    <w:rsid w:val="00564CAC"/>
    <w:rPr>
      <w:rFonts w:ascii="Arial" w:eastAsia="Times New Roman" w:hAnsi="Arial" w:cs="Arial"/>
      <w:color w:val="000000" w:themeColor="text1"/>
      <w:sz w:val="20"/>
      <w:szCs w:val="20"/>
      <w:lang w:eastAsia="de-DE"/>
    </w:rPr>
  </w:style>
  <w:style w:type="paragraph" w:customStyle="1" w:styleId="Infohead">
    <w:name w:val="Infohead"/>
    <w:basedOn w:val="Standard"/>
    <w:link w:val="InfoheadZchn"/>
    <w:qFormat/>
    <w:rsid w:val="00F47EEA"/>
    <w:pPr>
      <w:tabs>
        <w:tab w:val="left" w:pos="7740"/>
        <w:tab w:val="left" w:pos="8640"/>
      </w:tabs>
      <w:spacing w:line="360" w:lineRule="auto"/>
      <w:ind w:right="382"/>
    </w:pPr>
    <w:rPr>
      <w:rFonts w:ascii="Arial" w:hAnsi="Arial"/>
      <w:color w:val="40A0C6"/>
      <w:szCs w:val="24"/>
    </w:rPr>
  </w:style>
  <w:style w:type="character" w:customStyle="1" w:styleId="footerZchn">
    <w:name w:val="footer Zchn"/>
    <w:basedOn w:val="FuzeileZchn"/>
    <w:link w:val="Fuzeile1"/>
    <w:rsid w:val="00F47EEA"/>
    <w:rPr>
      <w:rFonts w:ascii="Arial" w:eastAsia="Times New Roman" w:hAnsi="Arial" w:cs="Arial"/>
      <w:color w:val="A6A6A6" w:themeColor="background1" w:themeShade="A6"/>
      <w:sz w:val="20"/>
      <w:szCs w:val="20"/>
      <w:lang w:eastAsia="de-DE"/>
    </w:rPr>
  </w:style>
  <w:style w:type="paragraph" w:customStyle="1" w:styleId="Datum1">
    <w:name w:val="Datum1"/>
    <w:basedOn w:val="Standard"/>
    <w:link w:val="DateZchn"/>
    <w:qFormat/>
    <w:rsid w:val="00F47EEA"/>
    <w:pPr>
      <w:tabs>
        <w:tab w:val="left" w:pos="7740"/>
      </w:tabs>
      <w:spacing w:line="360" w:lineRule="auto"/>
      <w:ind w:right="382"/>
    </w:pPr>
    <w:rPr>
      <w:rFonts w:ascii="Arial" w:hAnsi="Arial"/>
      <w:sz w:val="20"/>
    </w:rPr>
  </w:style>
  <w:style w:type="character" w:customStyle="1" w:styleId="InfoheadZchn">
    <w:name w:val="Infohead Zchn"/>
    <w:basedOn w:val="Absatz-Standardschriftart"/>
    <w:link w:val="Infohead"/>
    <w:rsid w:val="00F47EEA"/>
    <w:rPr>
      <w:rFonts w:ascii="Arial" w:eastAsia="Times New Roman" w:hAnsi="Arial" w:cs="Times New Roman"/>
      <w:color w:val="40A0C6"/>
      <w:sz w:val="24"/>
      <w:szCs w:val="24"/>
      <w:lang w:eastAsia="de-DE"/>
    </w:rPr>
  </w:style>
  <w:style w:type="character" w:customStyle="1" w:styleId="DateZchn">
    <w:name w:val="Date Zchn"/>
    <w:basedOn w:val="Absatz-Standardschriftart"/>
    <w:link w:val="Datum1"/>
    <w:rsid w:val="00F47EEA"/>
    <w:rPr>
      <w:rFonts w:ascii="Arial" w:eastAsia="Times New Roman" w:hAnsi="Arial" w:cs="Times New Roman"/>
      <w:sz w:val="20"/>
      <w:szCs w:val="20"/>
      <w:lang w:eastAsia="de-DE"/>
    </w:rPr>
  </w:style>
  <w:style w:type="character" w:customStyle="1" w:styleId="NichtaufgelsteErwhnung1">
    <w:name w:val="Nicht aufgelöste Erwähnung1"/>
    <w:basedOn w:val="Absatz-Standardschriftart"/>
    <w:uiPriority w:val="99"/>
    <w:semiHidden/>
    <w:unhideWhenUsed/>
    <w:rsid w:val="00625B18"/>
    <w:rPr>
      <w:color w:val="808080"/>
      <w:shd w:val="clear" w:color="auto" w:fill="E6E6E6"/>
    </w:rPr>
  </w:style>
  <w:style w:type="character" w:styleId="BesuchterLink">
    <w:name w:val="FollowedHyperlink"/>
    <w:basedOn w:val="Absatz-Standardschriftart"/>
    <w:uiPriority w:val="99"/>
    <w:semiHidden/>
    <w:unhideWhenUsed/>
    <w:rsid w:val="00F47724"/>
    <w:rPr>
      <w:color w:val="800080" w:themeColor="followedHyperlink"/>
      <w:u w:val="single"/>
    </w:rPr>
  </w:style>
  <w:style w:type="character" w:customStyle="1" w:styleId="UnresolvedMention">
    <w:name w:val="Unresolved Mention"/>
    <w:basedOn w:val="Absatz-Standardschriftart"/>
    <w:uiPriority w:val="99"/>
    <w:semiHidden/>
    <w:unhideWhenUsed/>
    <w:rsid w:val="00F86ACB"/>
    <w:rPr>
      <w:color w:val="808080"/>
      <w:shd w:val="clear" w:color="auto" w:fill="E6E6E6"/>
    </w:rPr>
  </w:style>
  <w:style w:type="paragraph" w:styleId="Listenabsatz">
    <w:name w:val="List Paragraph"/>
    <w:basedOn w:val="Standard"/>
    <w:uiPriority w:val="34"/>
    <w:qFormat/>
    <w:rsid w:val="000E7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3597572">
      <w:bodyDiv w:val="1"/>
      <w:marLeft w:val="0"/>
      <w:marRight w:val="0"/>
      <w:marTop w:val="0"/>
      <w:marBottom w:val="0"/>
      <w:divBdr>
        <w:top w:val="none" w:sz="0" w:space="0" w:color="auto"/>
        <w:left w:val="none" w:sz="0" w:space="0" w:color="auto"/>
        <w:bottom w:val="none" w:sz="0" w:space="0" w:color="auto"/>
        <w:right w:val="none" w:sz="0" w:space="0" w:color="auto"/>
      </w:divBdr>
    </w:div>
    <w:div w:id="1054352127">
      <w:bodyDiv w:val="1"/>
      <w:marLeft w:val="0"/>
      <w:marRight w:val="0"/>
      <w:marTop w:val="0"/>
      <w:marBottom w:val="0"/>
      <w:divBdr>
        <w:top w:val="none" w:sz="0" w:space="0" w:color="auto"/>
        <w:left w:val="none" w:sz="0" w:space="0" w:color="auto"/>
        <w:bottom w:val="none" w:sz="0" w:space="0" w:color="auto"/>
        <w:right w:val="none" w:sz="0" w:space="0" w:color="auto"/>
      </w:divBdr>
    </w:div>
    <w:div w:id="1161851219">
      <w:bodyDiv w:val="1"/>
      <w:marLeft w:val="0"/>
      <w:marRight w:val="0"/>
      <w:marTop w:val="0"/>
      <w:marBottom w:val="0"/>
      <w:divBdr>
        <w:top w:val="none" w:sz="0" w:space="0" w:color="auto"/>
        <w:left w:val="none" w:sz="0" w:space="0" w:color="auto"/>
        <w:bottom w:val="none" w:sz="0" w:space="0" w:color="auto"/>
        <w:right w:val="none" w:sz="0" w:space="0" w:color="auto"/>
      </w:divBdr>
    </w:div>
    <w:div w:id="1291982314">
      <w:bodyDiv w:val="1"/>
      <w:marLeft w:val="0"/>
      <w:marRight w:val="0"/>
      <w:marTop w:val="0"/>
      <w:marBottom w:val="0"/>
      <w:divBdr>
        <w:top w:val="none" w:sz="0" w:space="0" w:color="auto"/>
        <w:left w:val="none" w:sz="0" w:space="0" w:color="auto"/>
        <w:bottom w:val="none" w:sz="0" w:space="0" w:color="auto"/>
        <w:right w:val="none" w:sz="0" w:space="0" w:color="auto"/>
      </w:divBdr>
    </w:div>
    <w:div w:id="1510296411">
      <w:bodyDiv w:val="1"/>
      <w:marLeft w:val="0"/>
      <w:marRight w:val="0"/>
      <w:marTop w:val="0"/>
      <w:marBottom w:val="0"/>
      <w:divBdr>
        <w:top w:val="none" w:sz="0" w:space="0" w:color="auto"/>
        <w:left w:val="none" w:sz="0" w:space="0" w:color="auto"/>
        <w:bottom w:val="none" w:sz="0" w:space="0" w:color="auto"/>
        <w:right w:val="none" w:sz="0" w:space="0" w:color="auto"/>
      </w:divBdr>
    </w:div>
    <w:div w:id="2105110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e@bglt.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resse\Documents\Benutzerdefinierte%20Office-Vorlagen\PM%20BGLT.dot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2D425F-C928-4EF1-93A3-2C7023088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BGLT.dotm</Template>
  <TotalTime>0</TotalTime>
  <Pages>2</Pages>
  <Words>824</Words>
  <Characters>5194</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Berchtesgadener Land</vt:lpstr>
    </vt:vector>
  </TitlesOfParts>
  <Company>BGLT GmbH</Company>
  <LinksUpToDate>false</LinksUpToDate>
  <CharactersWithSpaces>6006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Berchtesgadener Land</dc:title>
  <dc:creator>Presse - Berchtesgadener Land Tourismus GmbH</dc:creator>
  <cp:lastModifiedBy>Presse - Berchtesgadener Land Tourismus GmbH</cp:lastModifiedBy>
  <cp:revision>6</cp:revision>
  <cp:lastPrinted>2019-08-05T06:02:00Z</cp:lastPrinted>
  <dcterms:created xsi:type="dcterms:W3CDTF">2020-04-24T09:39:00Z</dcterms:created>
  <dcterms:modified xsi:type="dcterms:W3CDTF">2020-04-24T10:08:00Z</dcterms:modified>
</cp:coreProperties>
</file>