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4D" w:rsidRPr="001D7B41" w:rsidRDefault="00C366F0" w:rsidP="00FC564D">
      <w:pPr>
        <w:tabs>
          <w:tab w:val="left" w:pos="8505"/>
        </w:tabs>
        <w:suppressAutoHyphens/>
        <w:spacing w:after="120" w:line="276" w:lineRule="auto"/>
        <w:ind w:right="-142"/>
        <w:rPr>
          <w:rFonts w:ascii="Arial" w:hAnsi="Arial" w:cs="Arial"/>
          <w:color w:val="1F497D" w:themeColor="text2"/>
          <w:sz w:val="22"/>
          <w:szCs w:val="22"/>
          <w:lang w:eastAsia="ar-SA"/>
        </w:rPr>
      </w:pPr>
      <w:r w:rsidRPr="001D7B41">
        <w:rPr>
          <w:rFonts w:ascii="Arial" w:hAnsi="Arial" w:cs="Arial"/>
          <w:b/>
          <w:i/>
          <w:color w:val="1F497D" w:themeColor="text2"/>
          <w:sz w:val="30"/>
          <w:szCs w:val="30"/>
          <w:lang w:eastAsia="ar-SA"/>
        </w:rPr>
        <w:t>PRESSE-INFORMATION</w:t>
      </w:r>
    </w:p>
    <w:p w:rsidR="00FF6179" w:rsidRPr="001D7B41" w:rsidRDefault="00FC564D" w:rsidP="00B00C3B">
      <w:pPr>
        <w:tabs>
          <w:tab w:val="left" w:pos="8505"/>
        </w:tabs>
        <w:suppressAutoHyphens/>
        <w:spacing w:after="240" w:line="276" w:lineRule="auto"/>
        <w:ind w:right="-142"/>
        <w:rPr>
          <w:rFonts w:ascii="Arial" w:hAnsi="Arial" w:cs="Arial"/>
          <w:b/>
          <w:color w:val="1F497D" w:themeColor="text2"/>
          <w:sz w:val="22"/>
          <w:szCs w:val="22"/>
          <w:lang w:eastAsia="ar-SA"/>
        </w:rPr>
      </w:pPr>
      <w:r w:rsidRPr="001D7B41">
        <w:rPr>
          <w:rFonts w:ascii="Arial" w:hAnsi="Arial" w:cs="Arial"/>
          <w:b/>
          <w:i/>
          <w:noProof/>
          <w:color w:val="1F497D" w:themeColor="text2"/>
          <w:sz w:val="22"/>
          <w:szCs w:val="22"/>
        </w:rPr>
        <mc:AlternateContent>
          <mc:Choice Requires="wps">
            <w:drawing>
              <wp:anchor distT="0" distB="0" distL="114300" distR="114300" simplePos="0" relativeHeight="251659264" behindDoc="0" locked="0" layoutInCell="1" allowOverlap="1" wp14:anchorId="70A8524B" wp14:editId="29BCCF7D">
                <wp:simplePos x="0" y="0"/>
                <wp:positionH relativeFrom="column">
                  <wp:posOffset>0</wp:posOffset>
                </wp:positionH>
                <wp:positionV relativeFrom="paragraph">
                  <wp:posOffset>243840</wp:posOffset>
                </wp:positionV>
                <wp:extent cx="6057900" cy="0"/>
                <wp:effectExtent l="0" t="0" r="12700" b="25400"/>
                <wp:wrapNone/>
                <wp:docPr id="7" name="Gerade Verbindung 7"/>
                <wp:cNvGraphicFramePr/>
                <a:graphic xmlns:a="http://schemas.openxmlformats.org/drawingml/2006/main">
                  <a:graphicData uri="http://schemas.microsoft.com/office/word/2010/wordprocessingShape">
                    <wps:wsp>
                      <wps:cNvCnPr/>
                      <wps:spPr>
                        <a:xfrm>
                          <a:off x="0" y="0"/>
                          <a:ext cx="6057900" cy="0"/>
                        </a:xfrm>
                        <a:prstGeom prst="line">
                          <a:avLst/>
                        </a:prstGeom>
                        <a:ln w="635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D267EB7" id="Gerade Verbindung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2pt" to="4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Jh4gEAACQEAAAOAAAAZHJzL2Uyb0RvYy54bWysU8tu2zAQvBfoPxC815IdJG4FyzkkSC5F&#10;a/R1p8mlTIAvkIwl/32XlCwbbYEARS4Ul5yZ3VmuNveD0eQIISpnW7pc1JSA5U4o27X054+nDx8p&#10;iYlZwbSz0NITRHq/ff9u0/sGVu7gtIBAUMTGpvctPaTkm6qK/ACGxYXzYPFSumBYwjB0lQisR3Wj&#10;q1Vd31W9C8IHxyFGPH0cL+m26EsJPH2VMkIiuqVYWyprKOs+r9V2w5ouMH9QfCqD/UcVhimLSWep&#10;R5YYeQnqLymjeHDRybTgzlROSsWheEA3y/oPN98PzEPxgs2Jfm5TfDtZ/uW4C0SJlq4psczgEz1D&#10;YALILwh7ZcWL7cg6t6n3sUH0g92FKYp+F7LnQQaTv+iGDKW1p7m1MCTC8fCuvl1/qvEF+PmuuhB9&#10;iOkZnCF501KtbHbNGnb8HBMmQ+gZko+1JT0q3txmOeOx9mi7QohOK/GktM6wMkPwoAM5Mnz9NKyy&#10;DdS6QmGkbQZDmZUpXbY6miu7dNIw5v0GEnuFdlZjujyllwyMc7BpOWXRFtGZJrGemVi/Tpzwl6pm&#10;8vJ18ujjnNnZNJONsi78SyAN55LliMcmXfnO270Tp/Ls5QJHsfRx+m3yrF/HhX75ube/AQAA//8D&#10;AFBLAwQUAAYACAAAACEAXZNjE9kAAAAGAQAADwAAAGRycy9kb3ducmV2LnhtbEyPzU7DMBCE70i8&#10;g7VI3KgDlKpJ41SoCG4cWvoA23jz08brKHbT9O1ZxAGOM7Oa+TZfT65TIw2h9WzgcZaAIi69bbk2&#10;sP96f1iCChHZYueZDFwpwLq4vckxs/7CWxp3sVZSwiFDA02MfaZ1KBtyGGa+J5as8oPDKHKotR3w&#10;IuWu009JstAOW5aFBnvaNFSedmdnwC/GfXtNGavqePqo3Vu63UyfxtzfTa8rUJGm+HcMP/iCDoUw&#10;HfyZbVCdAXkkGnhezkFJmr7MxTj8GrrI9X/84hsAAP//AwBQSwECLQAUAAYACAAAACEAtoM4kv4A&#10;AADhAQAAEwAAAAAAAAAAAAAAAAAAAAAAW0NvbnRlbnRfVHlwZXNdLnhtbFBLAQItABQABgAIAAAA&#10;IQA4/SH/1gAAAJQBAAALAAAAAAAAAAAAAAAAAC8BAABfcmVscy8ucmVsc1BLAQItABQABgAIAAAA&#10;IQCy7HJh4gEAACQEAAAOAAAAAAAAAAAAAAAAAC4CAABkcnMvZTJvRG9jLnhtbFBLAQItABQABgAI&#10;AAAAIQBdk2MT2QAAAAYBAAAPAAAAAAAAAAAAAAAAADwEAABkcnMvZG93bnJldi54bWxQSwUGAAAA&#10;AAQABADzAAAAQgUAAAAA&#10;" strokecolor="#1f497d [3215]" strokeweight=".5pt"/>
            </w:pict>
          </mc:Fallback>
        </mc:AlternateContent>
      </w:r>
      <w:r w:rsidR="00EC3872" w:rsidRPr="001D7B41">
        <w:rPr>
          <w:rFonts w:ascii="Arial" w:hAnsi="Arial" w:cs="Arial"/>
          <w:b/>
          <w:color w:val="1F497D" w:themeColor="text2"/>
          <w:sz w:val="22"/>
          <w:szCs w:val="22"/>
          <w:lang w:eastAsia="ar-SA"/>
        </w:rPr>
        <w:t xml:space="preserve">Berchtesgadener Land </w:t>
      </w:r>
      <w:r w:rsidR="00625B18" w:rsidRPr="001D7B41">
        <w:rPr>
          <w:rFonts w:ascii="Arial" w:hAnsi="Arial" w:cs="Arial"/>
          <w:b/>
          <w:color w:val="1F497D" w:themeColor="text2"/>
          <w:sz w:val="22"/>
          <w:szCs w:val="22"/>
          <w:lang w:eastAsia="ar-SA"/>
        </w:rPr>
        <w:t>T</w:t>
      </w:r>
      <w:r w:rsidR="00EC3872" w:rsidRPr="001D7B41">
        <w:rPr>
          <w:rFonts w:ascii="Arial" w:hAnsi="Arial" w:cs="Arial"/>
          <w:b/>
          <w:color w:val="1F497D" w:themeColor="text2"/>
          <w:sz w:val="22"/>
          <w:szCs w:val="22"/>
          <w:lang w:eastAsia="ar-SA"/>
        </w:rPr>
        <w:t>ourismus</w:t>
      </w:r>
      <w:r w:rsidR="007675FB">
        <w:rPr>
          <w:rFonts w:ascii="Arial" w:hAnsi="Arial" w:cs="Arial"/>
          <w:b/>
          <w:color w:val="1F497D" w:themeColor="text2"/>
          <w:sz w:val="22"/>
          <w:szCs w:val="22"/>
          <w:lang w:eastAsia="ar-SA"/>
        </w:rPr>
        <w:t xml:space="preserve"> GmbH</w:t>
      </w:r>
    </w:p>
    <w:p w:rsidR="00B00C3B" w:rsidRDefault="008F3E4A" w:rsidP="00B00C3B">
      <w:pPr>
        <w:tabs>
          <w:tab w:val="left" w:pos="8505"/>
        </w:tabs>
        <w:suppressAutoHyphens/>
        <w:spacing w:after="240" w:line="276" w:lineRule="auto"/>
        <w:ind w:right="-142"/>
        <w:rPr>
          <w:rFonts w:ascii="Arial" w:hAnsi="Arial" w:cs="Arial"/>
          <w:b/>
          <w:color w:val="17365D" w:themeColor="text2" w:themeShade="BF"/>
          <w:sz w:val="22"/>
          <w:szCs w:val="22"/>
          <w:lang w:eastAsia="ar-SA"/>
        </w:rPr>
      </w:pPr>
      <w:r>
        <w:rPr>
          <w:rFonts w:ascii="Arial" w:hAnsi="Arial" w:cs="Arial"/>
          <w:b/>
          <w:color w:val="17365D" w:themeColor="text2" w:themeShade="BF"/>
          <w:sz w:val="22"/>
          <w:szCs w:val="22"/>
          <w:lang w:eastAsia="ar-SA"/>
        </w:rPr>
        <w:t>23</w:t>
      </w:r>
      <w:r w:rsidR="00F01CB2">
        <w:rPr>
          <w:rFonts w:ascii="Arial" w:hAnsi="Arial" w:cs="Arial"/>
          <w:b/>
          <w:color w:val="17365D" w:themeColor="text2" w:themeShade="BF"/>
          <w:sz w:val="22"/>
          <w:szCs w:val="22"/>
          <w:lang w:eastAsia="ar-SA"/>
        </w:rPr>
        <w:t>. März 2020</w:t>
      </w:r>
    </w:p>
    <w:p w:rsidR="004F0C49" w:rsidRPr="004F0C49" w:rsidRDefault="004F0C49" w:rsidP="00FF68DD">
      <w:pPr>
        <w:tabs>
          <w:tab w:val="left" w:pos="8505"/>
        </w:tabs>
        <w:suppressAutoHyphens/>
        <w:ind w:right="-142"/>
        <w:rPr>
          <w:rFonts w:ascii="Arial" w:hAnsi="Arial" w:cs="Arial"/>
          <w:b/>
          <w:color w:val="17365D" w:themeColor="text2" w:themeShade="BF"/>
          <w:sz w:val="28"/>
          <w:szCs w:val="28"/>
          <w:lang w:eastAsia="ar-SA"/>
        </w:rPr>
      </w:pPr>
      <w:r w:rsidRPr="004F0C49">
        <w:rPr>
          <w:rFonts w:ascii="Arial" w:hAnsi="Arial" w:cs="Arial"/>
          <w:b/>
          <w:color w:val="17365D" w:themeColor="text2" w:themeShade="BF"/>
          <w:sz w:val="28"/>
          <w:szCs w:val="28"/>
          <w:lang w:eastAsia="ar-SA"/>
        </w:rPr>
        <w:t xml:space="preserve">BGLT bietet umfangreiche Beratung </w:t>
      </w:r>
    </w:p>
    <w:p w:rsidR="004F0C49" w:rsidRDefault="004F0C49" w:rsidP="00B00C3B">
      <w:pPr>
        <w:tabs>
          <w:tab w:val="left" w:pos="8505"/>
        </w:tabs>
        <w:suppressAutoHyphens/>
        <w:spacing w:after="240" w:line="276" w:lineRule="auto"/>
        <w:ind w:right="-142"/>
        <w:rPr>
          <w:rFonts w:ascii="Arial" w:hAnsi="Arial" w:cs="Arial"/>
          <w:b/>
          <w:color w:val="17365D" w:themeColor="text2" w:themeShade="BF"/>
          <w:sz w:val="22"/>
          <w:szCs w:val="22"/>
          <w:lang w:eastAsia="ar-SA"/>
        </w:rPr>
      </w:pPr>
      <w:r>
        <w:rPr>
          <w:rFonts w:ascii="Arial" w:hAnsi="Arial" w:cs="Arial"/>
          <w:b/>
          <w:color w:val="17365D" w:themeColor="text2" w:themeShade="BF"/>
          <w:sz w:val="22"/>
          <w:szCs w:val="22"/>
          <w:lang w:eastAsia="ar-SA"/>
        </w:rPr>
        <w:t>In den vergangenen zwei Wochen kommuniziert die Berchtesgadener Land Tourismus GmbH (BGLT) täglich mit den G</w:t>
      </w:r>
      <w:r w:rsidR="006B5E15">
        <w:rPr>
          <w:rFonts w:ascii="Arial" w:hAnsi="Arial" w:cs="Arial"/>
          <w:b/>
          <w:color w:val="17365D" w:themeColor="text2" w:themeShade="BF"/>
          <w:sz w:val="22"/>
          <w:szCs w:val="22"/>
          <w:lang w:eastAsia="ar-SA"/>
        </w:rPr>
        <w:t>astgebern.</w:t>
      </w:r>
    </w:p>
    <w:p w:rsidR="004F0C49" w:rsidRPr="004F0C49" w:rsidRDefault="004F0C49" w:rsidP="004F0C49">
      <w:pPr>
        <w:tabs>
          <w:tab w:val="left" w:pos="8505"/>
        </w:tabs>
        <w:suppressAutoHyphens/>
        <w:spacing w:after="240" w:line="276" w:lineRule="auto"/>
        <w:ind w:right="-142"/>
        <w:rPr>
          <w:rFonts w:ascii="Arial" w:hAnsi="Arial" w:cs="Arial"/>
          <w:color w:val="17365D" w:themeColor="text2" w:themeShade="BF"/>
          <w:sz w:val="22"/>
          <w:szCs w:val="22"/>
          <w:lang w:eastAsia="ar-SA"/>
        </w:rPr>
      </w:pPr>
      <w:r>
        <w:rPr>
          <w:rFonts w:ascii="Arial" w:hAnsi="Arial" w:cs="Arial"/>
          <w:color w:val="17365D" w:themeColor="text2" w:themeShade="BF"/>
          <w:sz w:val="22"/>
          <w:szCs w:val="22"/>
          <w:lang w:eastAsia="ar-SA"/>
        </w:rPr>
        <w:t>„</w:t>
      </w:r>
      <w:r w:rsidRPr="004F0C49">
        <w:rPr>
          <w:rFonts w:ascii="Arial" w:hAnsi="Arial" w:cs="Arial"/>
          <w:color w:val="17365D" w:themeColor="text2" w:themeShade="BF"/>
          <w:sz w:val="22"/>
          <w:szCs w:val="22"/>
          <w:lang w:eastAsia="ar-SA"/>
        </w:rPr>
        <w:t>Wir erleben im Moment eine Zeit, die es in dieser Form noch nie gegeben hat. Die Unsicherheit, die Angst sind groß bei Unternehmern und Mitarbeitern im Gastgewerbe und im Tourismus. Auch wir in der BGLT sind</w:t>
      </w:r>
      <w:r>
        <w:rPr>
          <w:rFonts w:ascii="Arial" w:hAnsi="Arial" w:cs="Arial"/>
          <w:color w:val="17365D" w:themeColor="text2" w:themeShade="BF"/>
          <w:sz w:val="22"/>
          <w:szCs w:val="22"/>
          <w:lang w:eastAsia="ar-SA"/>
        </w:rPr>
        <w:t xml:space="preserve"> nicht frei von diesen Gefühlen“, bringt es BGLT Geschäftsführerin Dr. Brigitte Schlögl</w:t>
      </w:r>
      <w:r w:rsidRPr="004F0C49">
        <w:rPr>
          <w:rFonts w:ascii="Arial" w:hAnsi="Arial" w:cs="Arial"/>
          <w:color w:val="17365D" w:themeColor="text2" w:themeShade="BF"/>
          <w:sz w:val="22"/>
          <w:szCs w:val="22"/>
          <w:lang w:eastAsia="ar-SA"/>
        </w:rPr>
        <w:t xml:space="preserve"> </w:t>
      </w:r>
      <w:r>
        <w:rPr>
          <w:rFonts w:ascii="Arial" w:hAnsi="Arial" w:cs="Arial"/>
          <w:color w:val="17365D" w:themeColor="text2" w:themeShade="BF"/>
          <w:sz w:val="22"/>
          <w:szCs w:val="22"/>
          <w:lang w:eastAsia="ar-SA"/>
        </w:rPr>
        <w:t>in einem persönlichen Brief an die Gastgeber und Hoteliers auf den Punkt.</w:t>
      </w:r>
    </w:p>
    <w:p w:rsidR="004F0C49" w:rsidRPr="004F0C49" w:rsidRDefault="004F0C49" w:rsidP="004F0C49">
      <w:pPr>
        <w:tabs>
          <w:tab w:val="left" w:pos="8505"/>
        </w:tabs>
        <w:suppressAutoHyphens/>
        <w:spacing w:after="240" w:line="276" w:lineRule="auto"/>
        <w:ind w:right="-142"/>
        <w:rPr>
          <w:rFonts w:ascii="Arial" w:hAnsi="Arial" w:cs="Arial"/>
          <w:color w:val="17365D" w:themeColor="text2" w:themeShade="BF"/>
          <w:sz w:val="22"/>
          <w:szCs w:val="22"/>
          <w:lang w:eastAsia="ar-SA"/>
        </w:rPr>
      </w:pPr>
      <w:r>
        <w:rPr>
          <w:rFonts w:ascii="Arial" w:hAnsi="Arial" w:cs="Arial"/>
          <w:color w:val="17365D" w:themeColor="text2" w:themeShade="BF"/>
          <w:sz w:val="22"/>
          <w:szCs w:val="22"/>
          <w:lang w:eastAsia="ar-SA"/>
        </w:rPr>
        <w:t>„</w:t>
      </w:r>
      <w:r w:rsidRPr="004F0C49">
        <w:rPr>
          <w:rFonts w:ascii="Arial" w:hAnsi="Arial" w:cs="Arial"/>
          <w:color w:val="17365D" w:themeColor="text2" w:themeShade="BF"/>
          <w:sz w:val="22"/>
          <w:szCs w:val="22"/>
          <w:lang w:eastAsia="ar-SA"/>
        </w:rPr>
        <w:t xml:space="preserve">Niemand kann aktuell sagen wie es weitergeht. Es gibt keine Prognosen, die uns die Existenzängste nehmen könnten. Das Team der BGLT, das sich in normalen Zeiten um die schönsten Themen, nämlich Urlaub und Freizeit, kümmern darf, ist tief betroffen und - ebenso wie </w:t>
      </w:r>
      <w:r>
        <w:rPr>
          <w:rFonts w:ascii="Arial" w:hAnsi="Arial" w:cs="Arial"/>
          <w:color w:val="17365D" w:themeColor="text2" w:themeShade="BF"/>
          <w:sz w:val="22"/>
          <w:szCs w:val="22"/>
          <w:lang w:eastAsia="ar-SA"/>
        </w:rPr>
        <w:t>alle</w:t>
      </w:r>
      <w:r w:rsidRPr="004F0C49">
        <w:rPr>
          <w:rFonts w:ascii="Arial" w:hAnsi="Arial" w:cs="Arial"/>
          <w:color w:val="17365D" w:themeColor="text2" w:themeShade="BF"/>
          <w:sz w:val="22"/>
          <w:szCs w:val="22"/>
          <w:lang w:eastAsia="ar-SA"/>
        </w:rPr>
        <w:t xml:space="preserve"> – in der Verantwortung, zu Hause zu bleiben </w:t>
      </w:r>
      <w:r>
        <w:rPr>
          <w:rFonts w:ascii="Arial" w:hAnsi="Arial" w:cs="Arial"/>
          <w:color w:val="17365D" w:themeColor="text2" w:themeShade="BF"/>
          <w:sz w:val="22"/>
          <w:szCs w:val="22"/>
          <w:lang w:eastAsia="ar-SA"/>
        </w:rPr>
        <w:t>und im Home-Office zu arbeiten</w:t>
      </w:r>
      <w:r w:rsidR="006B5E15">
        <w:rPr>
          <w:rFonts w:ascii="Arial" w:hAnsi="Arial" w:cs="Arial"/>
          <w:color w:val="17365D" w:themeColor="text2" w:themeShade="BF"/>
          <w:sz w:val="22"/>
          <w:szCs w:val="22"/>
          <w:lang w:eastAsia="ar-SA"/>
        </w:rPr>
        <w:t>“</w:t>
      </w:r>
      <w:r>
        <w:rPr>
          <w:rFonts w:ascii="Arial" w:hAnsi="Arial" w:cs="Arial"/>
          <w:color w:val="17365D" w:themeColor="text2" w:themeShade="BF"/>
          <w:sz w:val="22"/>
          <w:szCs w:val="22"/>
          <w:lang w:eastAsia="ar-SA"/>
        </w:rPr>
        <w:t xml:space="preserve">, so Schlögl. </w:t>
      </w:r>
    </w:p>
    <w:p w:rsidR="006B5E15" w:rsidRPr="004F0C49" w:rsidRDefault="004F0C49" w:rsidP="004F0C49">
      <w:pPr>
        <w:tabs>
          <w:tab w:val="left" w:pos="8505"/>
        </w:tabs>
        <w:suppressAutoHyphens/>
        <w:spacing w:after="240" w:line="276" w:lineRule="auto"/>
        <w:ind w:right="-142"/>
        <w:rPr>
          <w:rFonts w:ascii="Arial" w:hAnsi="Arial" w:cs="Arial"/>
          <w:color w:val="17365D" w:themeColor="text2" w:themeShade="BF"/>
          <w:sz w:val="22"/>
          <w:szCs w:val="22"/>
          <w:lang w:eastAsia="ar-SA"/>
        </w:rPr>
      </w:pPr>
      <w:r w:rsidRPr="004F0C49">
        <w:rPr>
          <w:rFonts w:ascii="Arial" w:hAnsi="Arial" w:cs="Arial"/>
          <w:color w:val="17365D" w:themeColor="text2" w:themeShade="BF"/>
          <w:sz w:val="22"/>
          <w:szCs w:val="22"/>
          <w:lang w:eastAsia="ar-SA"/>
        </w:rPr>
        <w:t xml:space="preserve">Seit </w:t>
      </w:r>
      <w:r>
        <w:rPr>
          <w:rFonts w:ascii="Arial" w:hAnsi="Arial" w:cs="Arial"/>
          <w:color w:val="17365D" w:themeColor="text2" w:themeShade="BF"/>
          <w:sz w:val="22"/>
          <w:szCs w:val="22"/>
          <w:lang w:eastAsia="ar-SA"/>
        </w:rPr>
        <w:t xml:space="preserve">etwa zwei Wochen erhalten Gastgeber und Hoteliers </w:t>
      </w:r>
      <w:r w:rsidRPr="004F0C49">
        <w:rPr>
          <w:rFonts w:ascii="Arial" w:hAnsi="Arial" w:cs="Arial"/>
          <w:color w:val="17365D" w:themeColor="text2" w:themeShade="BF"/>
          <w:sz w:val="22"/>
          <w:szCs w:val="22"/>
          <w:lang w:eastAsia="ar-SA"/>
        </w:rPr>
        <w:t xml:space="preserve">täglich eine E-Mail </w:t>
      </w:r>
      <w:r>
        <w:rPr>
          <w:rFonts w:ascii="Arial" w:hAnsi="Arial" w:cs="Arial"/>
          <w:color w:val="17365D" w:themeColor="text2" w:themeShade="BF"/>
          <w:sz w:val="22"/>
          <w:szCs w:val="22"/>
          <w:lang w:eastAsia="ar-SA"/>
        </w:rPr>
        <w:t xml:space="preserve">der BGLT zu </w:t>
      </w:r>
      <w:r w:rsidRPr="004F0C49">
        <w:rPr>
          <w:rFonts w:ascii="Arial" w:hAnsi="Arial" w:cs="Arial"/>
          <w:color w:val="17365D" w:themeColor="text2" w:themeShade="BF"/>
          <w:sz w:val="22"/>
          <w:szCs w:val="22"/>
          <w:lang w:eastAsia="ar-SA"/>
        </w:rPr>
        <w:t xml:space="preserve">den aktuellen Fakten. </w:t>
      </w:r>
      <w:r>
        <w:rPr>
          <w:rFonts w:ascii="Arial" w:hAnsi="Arial" w:cs="Arial"/>
          <w:color w:val="17365D" w:themeColor="text2" w:themeShade="BF"/>
          <w:sz w:val="22"/>
          <w:szCs w:val="22"/>
          <w:lang w:eastAsia="ar-SA"/>
        </w:rPr>
        <w:t xml:space="preserve">Dabei werden vor allem Hilfsangebote, </w:t>
      </w:r>
      <w:r w:rsidRPr="004F0C49">
        <w:rPr>
          <w:rFonts w:ascii="Arial" w:hAnsi="Arial" w:cs="Arial"/>
          <w:color w:val="17365D" w:themeColor="text2" w:themeShade="BF"/>
          <w:sz w:val="22"/>
          <w:szCs w:val="22"/>
          <w:lang w:eastAsia="ar-SA"/>
        </w:rPr>
        <w:t>Ver- und G</w:t>
      </w:r>
      <w:r>
        <w:rPr>
          <w:rFonts w:ascii="Arial" w:hAnsi="Arial" w:cs="Arial"/>
          <w:color w:val="17365D" w:themeColor="text2" w:themeShade="BF"/>
          <w:sz w:val="22"/>
          <w:szCs w:val="22"/>
          <w:lang w:eastAsia="ar-SA"/>
        </w:rPr>
        <w:t xml:space="preserve">ebote und </w:t>
      </w:r>
      <w:r w:rsidRPr="004F0C49">
        <w:rPr>
          <w:rFonts w:ascii="Arial" w:hAnsi="Arial" w:cs="Arial"/>
          <w:color w:val="17365D" w:themeColor="text2" w:themeShade="BF"/>
          <w:sz w:val="22"/>
          <w:szCs w:val="22"/>
          <w:lang w:eastAsia="ar-SA"/>
        </w:rPr>
        <w:t xml:space="preserve">Info-Hotlines </w:t>
      </w:r>
      <w:r>
        <w:rPr>
          <w:rFonts w:ascii="Arial" w:hAnsi="Arial" w:cs="Arial"/>
          <w:color w:val="17365D" w:themeColor="text2" w:themeShade="BF"/>
          <w:sz w:val="22"/>
          <w:szCs w:val="22"/>
          <w:lang w:eastAsia="ar-SA"/>
        </w:rPr>
        <w:t xml:space="preserve">übersichtlich </w:t>
      </w:r>
      <w:r w:rsidRPr="004F0C49">
        <w:rPr>
          <w:rFonts w:ascii="Arial" w:hAnsi="Arial" w:cs="Arial"/>
          <w:color w:val="17365D" w:themeColor="text2" w:themeShade="BF"/>
          <w:sz w:val="22"/>
          <w:szCs w:val="22"/>
          <w:lang w:eastAsia="ar-SA"/>
        </w:rPr>
        <w:t>zusammen</w:t>
      </w:r>
      <w:r>
        <w:rPr>
          <w:rFonts w:ascii="Arial" w:hAnsi="Arial" w:cs="Arial"/>
          <w:color w:val="17365D" w:themeColor="text2" w:themeShade="BF"/>
          <w:sz w:val="22"/>
          <w:szCs w:val="22"/>
          <w:lang w:eastAsia="ar-SA"/>
        </w:rPr>
        <w:t xml:space="preserve">gefasst. Die BGLT steht dabei </w:t>
      </w:r>
      <w:r w:rsidRPr="004F0C49">
        <w:rPr>
          <w:rFonts w:ascii="Arial" w:hAnsi="Arial" w:cs="Arial"/>
          <w:color w:val="17365D" w:themeColor="text2" w:themeShade="BF"/>
          <w:sz w:val="22"/>
          <w:szCs w:val="22"/>
          <w:lang w:eastAsia="ar-SA"/>
        </w:rPr>
        <w:t>in enger Abstimmung mit der Wirtschaftsförderung, der DEHOGA, de</w:t>
      </w:r>
      <w:r w:rsidR="006B5E15">
        <w:rPr>
          <w:rFonts w:ascii="Arial" w:hAnsi="Arial" w:cs="Arial"/>
          <w:color w:val="17365D" w:themeColor="text2" w:themeShade="BF"/>
          <w:sz w:val="22"/>
          <w:szCs w:val="22"/>
          <w:lang w:eastAsia="ar-SA"/>
        </w:rPr>
        <w:t>n Kommunen und dem Landratsamt. „Wir haben viele positive Rückmeldungen für unseren Service“, weiß Carina Nasko von der Gastgeberberatung, die den täglichen Rundbrief verschickt. Gemeinsam mit ihrer Kollegin Anna-Lena Göb hat sie hunderte von besorgten Anrufen und E-Mails rund um das Thema Storno, Umbuchung oder Rückzahlungen beantwortet. „Die beiden Damen stehen ja an erster Front und kennen die Sorgen der Vermieter. Daher versuchen wir, genau auf diese Fragen immer bestmöglich vorbereitet zu sein“, versichert die Geschäftsführerin.</w:t>
      </w:r>
    </w:p>
    <w:p w:rsidR="004F0C49" w:rsidRDefault="005F22AF" w:rsidP="004F0C49">
      <w:pPr>
        <w:tabs>
          <w:tab w:val="left" w:pos="8505"/>
        </w:tabs>
        <w:suppressAutoHyphens/>
        <w:spacing w:after="240" w:line="276" w:lineRule="auto"/>
        <w:ind w:right="-142"/>
        <w:rPr>
          <w:rFonts w:ascii="Arial" w:hAnsi="Arial" w:cs="Arial"/>
          <w:color w:val="17365D" w:themeColor="text2" w:themeShade="BF"/>
          <w:sz w:val="22"/>
          <w:szCs w:val="22"/>
          <w:lang w:eastAsia="ar-SA"/>
        </w:rPr>
      </w:pPr>
      <w:r>
        <w:rPr>
          <w:rFonts w:ascii="Arial" w:hAnsi="Arial" w:cs="Arial"/>
          <w:color w:val="17365D" w:themeColor="text2" w:themeShade="BF"/>
          <w:sz w:val="22"/>
          <w:szCs w:val="22"/>
          <w:lang w:eastAsia="ar-SA"/>
        </w:rPr>
        <w:t>Man müsse sich aber bereits jetzt</w:t>
      </w:r>
      <w:r w:rsidR="004F0C49" w:rsidRPr="004F0C49">
        <w:rPr>
          <w:rFonts w:ascii="Arial" w:hAnsi="Arial" w:cs="Arial"/>
          <w:color w:val="17365D" w:themeColor="text2" w:themeShade="BF"/>
          <w:sz w:val="22"/>
          <w:szCs w:val="22"/>
          <w:lang w:eastAsia="ar-SA"/>
        </w:rPr>
        <w:t xml:space="preserve"> intensiv mit der Zukunft zu beschäftigen</w:t>
      </w:r>
      <w:r>
        <w:rPr>
          <w:rFonts w:ascii="Arial" w:hAnsi="Arial" w:cs="Arial"/>
          <w:color w:val="17365D" w:themeColor="text2" w:themeShade="BF"/>
          <w:sz w:val="22"/>
          <w:szCs w:val="22"/>
          <w:lang w:eastAsia="ar-SA"/>
        </w:rPr>
        <w:t>, so Schlögl. Die BGLT arbeite</w:t>
      </w:r>
      <w:r w:rsidR="004F0C49" w:rsidRPr="004F0C49">
        <w:rPr>
          <w:rFonts w:ascii="Arial" w:hAnsi="Arial" w:cs="Arial"/>
          <w:color w:val="17365D" w:themeColor="text2" w:themeShade="BF"/>
          <w:sz w:val="22"/>
          <w:szCs w:val="22"/>
          <w:lang w:eastAsia="ar-SA"/>
        </w:rPr>
        <w:t xml:space="preserve"> nicht nur an einer O</w:t>
      </w:r>
      <w:r>
        <w:rPr>
          <w:rFonts w:ascii="Arial" w:hAnsi="Arial" w:cs="Arial"/>
          <w:color w:val="17365D" w:themeColor="text2" w:themeShade="BF"/>
          <w:sz w:val="22"/>
          <w:szCs w:val="22"/>
          <w:lang w:eastAsia="ar-SA"/>
        </w:rPr>
        <w:t>nline-Kampagne, sondern bereite</w:t>
      </w:r>
      <w:r w:rsidR="004F0C49" w:rsidRPr="004F0C49">
        <w:rPr>
          <w:rFonts w:ascii="Arial" w:hAnsi="Arial" w:cs="Arial"/>
          <w:color w:val="17365D" w:themeColor="text2" w:themeShade="BF"/>
          <w:sz w:val="22"/>
          <w:szCs w:val="22"/>
          <w:lang w:eastAsia="ar-SA"/>
        </w:rPr>
        <w:t xml:space="preserve"> bereits die gesamte Kommunikation nach der Krise vor. </w:t>
      </w:r>
      <w:r>
        <w:rPr>
          <w:rFonts w:ascii="Arial" w:hAnsi="Arial" w:cs="Arial"/>
          <w:color w:val="17365D" w:themeColor="text2" w:themeShade="BF"/>
          <w:sz w:val="22"/>
          <w:szCs w:val="22"/>
          <w:lang w:eastAsia="ar-SA"/>
        </w:rPr>
        <w:t xml:space="preserve">Sie selbst sehe </w:t>
      </w:r>
      <w:r w:rsidR="004F0C49" w:rsidRPr="004F0C49">
        <w:rPr>
          <w:rFonts w:ascii="Arial" w:hAnsi="Arial" w:cs="Arial"/>
          <w:color w:val="17365D" w:themeColor="text2" w:themeShade="BF"/>
          <w:sz w:val="22"/>
          <w:szCs w:val="22"/>
          <w:lang w:eastAsia="ar-SA"/>
        </w:rPr>
        <w:t xml:space="preserve">große Chancen für </w:t>
      </w:r>
      <w:r>
        <w:rPr>
          <w:rFonts w:ascii="Arial" w:hAnsi="Arial" w:cs="Arial"/>
          <w:color w:val="17365D" w:themeColor="text2" w:themeShade="BF"/>
          <w:sz w:val="22"/>
          <w:szCs w:val="22"/>
          <w:lang w:eastAsia="ar-SA"/>
        </w:rPr>
        <w:t>die</w:t>
      </w:r>
      <w:r w:rsidR="004F0C49" w:rsidRPr="004F0C49">
        <w:rPr>
          <w:rFonts w:ascii="Arial" w:hAnsi="Arial" w:cs="Arial"/>
          <w:color w:val="17365D" w:themeColor="text2" w:themeShade="BF"/>
          <w:sz w:val="22"/>
          <w:szCs w:val="22"/>
          <w:lang w:eastAsia="ar-SA"/>
        </w:rPr>
        <w:t xml:space="preserve"> Region, diese Krise zu überstehen oder sogar gestärkt aus ihr hervorzugehen.</w:t>
      </w:r>
      <w:r w:rsidR="000A198B">
        <w:rPr>
          <w:rFonts w:ascii="Arial" w:hAnsi="Arial" w:cs="Arial"/>
          <w:color w:val="17365D" w:themeColor="text2" w:themeShade="BF"/>
          <w:sz w:val="22"/>
          <w:szCs w:val="22"/>
          <w:lang w:eastAsia="ar-SA"/>
        </w:rPr>
        <w:t xml:space="preserve"> Daher auch ihr Appell an die Vermieter, mit Gästen in Kontakt zu bleiben. „N</w:t>
      </w:r>
      <w:r w:rsidR="004F0C49" w:rsidRPr="004F0C49">
        <w:rPr>
          <w:rFonts w:ascii="Arial" w:hAnsi="Arial" w:cs="Arial"/>
          <w:color w:val="17365D" w:themeColor="text2" w:themeShade="BF"/>
          <w:sz w:val="22"/>
          <w:szCs w:val="22"/>
          <w:lang w:eastAsia="ar-SA"/>
        </w:rPr>
        <w:t xml:space="preserve">utzen Sie jetzt Ihre Online Medien, schreiben Sie </w:t>
      </w:r>
      <w:r w:rsidR="00C62C5C">
        <w:rPr>
          <w:rFonts w:ascii="Arial" w:hAnsi="Arial" w:cs="Arial"/>
          <w:color w:val="17365D" w:themeColor="text2" w:themeShade="BF"/>
          <w:sz w:val="22"/>
          <w:szCs w:val="22"/>
          <w:lang w:eastAsia="ar-SA"/>
        </w:rPr>
        <w:t xml:space="preserve">an </w:t>
      </w:r>
      <w:r w:rsidR="004F0C49" w:rsidRPr="004F0C49">
        <w:rPr>
          <w:rFonts w:ascii="Arial" w:hAnsi="Arial" w:cs="Arial"/>
          <w:color w:val="17365D" w:themeColor="text2" w:themeShade="BF"/>
          <w:sz w:val="22"/>
          <w:szCs w:val="22"/>
          <w:lang w:eastAsia="ar-SA"/>
        </w:rPr>
        <w:t xml:space="preserve">Ihre Stammkunden </w:t>
      </w:r>
      <w:r w:rsidR="00C62C5C">
        <w:rPr>
          <w:rFonts w:ascii="Arial" w:hAnsi="Arial" w:cs="Arial"/>
          <w:color w:val="17365D" w:themeColor="text2" w:themeShade="BF"/>
          <w:sz w:val="22"/>
          <w:szCs w:val="22"/>
          <w:lang w:eastAsia="ar-SA"/>
        </w:rPr>
        <w:t xml:space="preserve">oder </w:t>
      </w:r>
      <w:r w:rsidR="004F0C49" w:rsidRPr="004F0C49">
        <w:rPr>
          <w:rFonts w:ascii="Arial" w:hAnsi="Arial" w:cs="Arial"/>
          <w:color w:val="17365D" w:themeColor="text2" w:themeShade="BF"/>
          <w:sz w:val="22"/>
          <w:szCs w:val="22"/>
          <w:lang w:eastAsia="ar-SA"/>
        </w:rPr>
        <w:t xml:space="preserve">bieten Sie Gutscheine für den zukünftigen Urlaub an. Setzten Sie positive Impulse, so bleiben Sie in den Köpfen </w:t>
      </w:r>
      <w:r w:rsidR="00C8794B">
        <w:rPr>
          <w:rFonts w:ascii="Arial" w:hAnsi="Arial" w:cs="Arial"/>
          <w:color w:val="17365D" w:themeColor="text2" w:themeShade="BF"/>
          <w:sz w:val="22"/>
          <w:szCs w:val="22"/>
          <w:lang w:eastAsia="ar-SA"/>
        </w:rPr>
        <w:t>I</w:t>
      </w:r>
      <w:r w:rsidR="004F0C49" w:rsidRPr="004F0C49">
        <w:rPr>
          <w:rFonts w:ascii="Arial" w:hAnsi="Arial" w:cs="Arial"/>
          <w:color w:val="17365D" w:themeColor="text2" w:themeShade="BF"/>
          <w:sz w:val="22"/>
          <w:szCs w:val="22"/>
          <w:lang w:eastAsia="ar-SA"/>
        </w:rPr>
        <w:t>hrer Gäste. Gerade der Austausch und die Kommunikatio</w:t>
      </w:r>
      <w:r w:rsidR="00C62C5C">
        <w:rPr>
          <w:rFonts w:ascii="Arial" w:hAnsi="Arial" w:cs="Arial"/>
          <w:color w:val="17365D" w:themeColor="text2" w:themeShade="BF"/>
          <w:sz w:val="22"/>
          <w:szCs w:val="22"/>
          <w:lang w:eastAsia="ar-SA"/>
        </w:rPr>
        <w:t>n sind wichtig in diesen Zeiten“, heißt es in ihrem Brief.</w:t>
      </w:r>
    </w:p>
    <w:p w:rsidR="004F0C49" w:rsidRDefault="00C62C5C" w:rsidP="004F0C49">
      <w:pPr>
        <w:tabs>
          <w:tab w:val="left" w:pos="8505"/>
        </w:tabs>
        <w:suppressAutoHyphens/>
        <w:spacing w:after="240" w:line="276" w:lineRule="auto"/>
        <w:ind w:right="-142"/>
        <w:rPr>
          <w:rFonts w:ascii="Arial" w:hAnsi="Arial" w:cs="Arial"/>
          <w:color w:val="17365D" w:themeColor="text2" w:themeShade="BF"/>
          <w:sz w:val="22"/>
          <w:szCs w:val="22"/>
          <w:lang w:eastAsia="ar-SA"/>
        </w:rPr>
      </w:pPr>
      <w:r>
        <w:rPr>
          <w:rFonts w:ascii="Arial" w:hAnsi="Arial" w:cs="Arial"/>
          <w:color w:val="17365D" w:themeColor="text2" w:themeShade="BF"/>
          <w:sz w:val="22"/>
          <w:szCs w:val="22"/>
          <w:lang w:eastAsia="ar-SA"/>
        </w:rPr>
        <w:t xml:space="preserve">Selbstverständlich stehe das gesamte Team </w:t>
      </w:r>
      <w:r w:rsidR="00D633F6">
        <w:rPr>
          <w:rFonts w:ascii="Arial" w:hAnsi="Arial" w:cs="Arial"/>
          <w:color w:val="17365D" w:themeColor="text2" w:themeShade="BF"/>
          <w:sz w:val="22"/>
          <w:szCs w:val="22"/>
          <w:lang w:eastAsia="ar-SA"/>
        </w:rPr>
        <w:t>für</w:t>
      </w:r>
      <w:r>
        <w:rPr>
          <w:rFonts w:ascii="Arial" w:hAnsi="Arial" w:cs="Arial"/>
          <w:color w:val="17365D" w:themeColor="text2" w:themeShade="BF"/>
          <w:sz w:val="22"/>
          <w:szCs w:val="22"/>
          <w:lang w:eastAsia="ar-SA"/>
        </w:rPr>
        <w:t xml:space="preserve"> Unterstützung zur Verfügung. „</w:t>
      </w:r>
      <w:r w:rsidR="004F0C49" w:rsidRPr="004F0C49">
        <w:rPr>
          <w:rFonts w:ascii="Arial" w:hAnsi="Arial" w:cs="Arial"/>
          <w:color w:val="17365D" w:themeColor="text2" w:themeShade="BF"/>
          <w:sz w:val="22"/>
          <w:szCs w:val="22"/>
          <w:lang w:eastAsia="ar-SA"/>
        </w:rPr>
        <w:t xml:space="preserve">Wir helfen jederzeit </w:t>
      </w:r>
      <w:r w:rsidR="0039167C" w:rsidRPr="0039167C">
        <w:rPr>
          <w:rFonts w:ascii="Arial" w:hAnsi="Arial" w:cs="Arial"/>
          <w:color w:val="17365D" w:themeColor="text2" w:themeShade="BF"/>
          <w:sz w:val="22"/>
          <w:szCs w:val="22"/>
          <w:lang w:eastAsia="ar-SA"/>
        </w:rPr>
        <w:t xml:space="preserve">gerne </w:t>
      </w:r>
      <w:r>
        <w:rPr>
          <w:rFonts w:ascii="Arial" w:hAnsi="Arial" w:cs="Arial"/>
          <w:color w:val="17365D" w:themeColor="text2" w:themeShade="BF"/>
          <w:sz w:val="22"/>
          <w:szCs w:val="22"/>
          <w:lang w:eastAsia="ar-SA"/>
        </w:rPr>
        <w:t xml:space="preserve">bei </w:t>
      </w:r>
      <w:r w:rsidR="004F0C49" w:rsidRPr="004F0C49">
        <w:rPr>
          <w:rFonts w:ascii="Arial" w:hAnsi="Arial" w:cs="Arial"/>
          <w:color w:val="17365D" w:themeColor="text2" w:themeShade="BF"/>
          <w:sz w:val="22"/>
          <w:szCs w:val="22"/>
          <w:lang w:eastAsia="ar-SA"/>
        </w:rPr>
        <w:t xml:space="preserve">Aktivitäten. Das Marketing- und Online-Team der BGLT hat eine Reihe von Ideen, kann bei Fragen zu Online-Medien </w:t>
      </w:r>
      <w:r w:rsidR="00475CB0">
        <w:rPr>
          <w:rFonts w:ascii="Arial" w:hAnsi="Arial" w:cs="Arial"/>
          <w:color w:val="17365D" w:themeColor="text2" w:themeShade="BF"/>
          <w:sz w:val="22"/>
          <w:szCs w:val="22"/>
          <w:lang w:eastAsia="ar-SA"/>
        </w:rPr>
        <w:t>beraten und unterstützen</w:t>
      </w:r>
      <w:r>
        <w:rPr>
          <w:rFonts w:ascii="Arial" w:hAnsi="Arial" w:cs="Arial"/>
          <w:color w:val="17365D" w:themeColor="text2" w:themeShade="BF"/>
          <w:sz w:val="22"/>
          <w:szCs w:val="22"/>
          <w:lang w:eastAsia="ar-SA"/>
        </w:rPr>
        <w:t xml:space="preserve">. Wir hoffen, dass </w:t>
      </w:r>
      <w:r>
        <w:rPr>
          <w:rFonts w:ascii="Arial" w:hAnsi="Arial" w:cs="Arial"/>
          <w:color w:val="17365D" w:themeColor="text2" w:themeShade="BF"/>
          <w:sz w:val="22"/>
          <w:szCs w:val="22"/>
          <w:lang w:eastAsia="ar-SA"/>
        </w:rPr>
        <w:lastRenderedPageBreak/>
        <w:t>unsere Gastgeber dieses Angebot annehmen, denn die Krise müssen wir gemeinsam stemmen,“ so Schlögl.</w:t>
      </w:r>
    </w:p>
    <w:p w:rsidR="00096CDD" w:rsidRPr="00096CDD" w:rsidRDefault="00096CDD" w:rsidP="004F0C49">
      <w:pPr>
        <w:tabs>
          <w:tab w:val="left" w:pos="8505"/>
        </w:tabs>
        <w:suppressAutoHyphens/>
        <w:spacing w:after="240" w:line="276" w:lineRule="auto"/>
        <w:ind w:right="-142"/>
        <w:rPr>
          <w:rFonts w:ascii="Arial" w:hAnsi="Arial" w:cs="Arial"/>
          <w:color w:val="17365D" w:themeColor="text2" w:themeShade="BF"/>
          <w:sz w:val="22"/>
          <w:szCs w:val="22"/>
          <w:lang w:eastAsia="ar-SA"/>
        </w:rPr>
      </w:pPr>
      <w:r>
        <w:rPr>
          <w:rFonts w:ascii="Arial" w:hAnsi="Arial" w:cs="Arial"/>
          <w:color w:val="17365D" w:themeColor="text2" w:themeShade="BF"/>
          <w:sz w:val="22"/>
          <w:szCs w:val="22"/>
          <w:lang w:eastAsia="ar-SA"/>
        </w:rPr>
        <w:t xml:space="preserve">Die </w:t>
      </w:r>
      <w:r w:rsidRPr="00096CDD">
        <w:rPr>
          <w:rFonts w:ascii="Arial" w:hAnsi="Arial" w:cs="Arial"/>
          <w:color w:val="17365D" w:themeColor="text2" w:themeShade="BF"/>
          <w:sz w:val="22"/>
          <w:szCs w:val="22"/>
          <w:lang w:eastAsia="ar-SA"/>
        </w:rPr>
        <w:t xml:space="preserve">Gastgeberberatung </w:t>
      </w:r>
      <w:r>
        <w:rPr>
          <w:rFonts w:ascii="Arial" w:hAnsi="Arial" w:cs="Arial"/>
          <w:color w:val="17365D" w:themeColor="text2" w:themeShade="BF"/>
          <w:sz w:val="22"/>
          <w:szCs w:val="22"/>
          <w:lang w:eastAsia="ar-SA"/>
        </w:rPr>
        <w:t xml:space="preserve">ist per E-Mail unter </w:t>
      </w:r>
      <w:hyperlink r:id="rId8" w:history="1">
        <w:r w:rsidRPr="0017588F">
          <w:rPr>
            <w:rStyle w:val="Hyperlink"/>
            <w:rFonts w:ascii="Arial" w:hAnsi="Arial" w:cs="Arial"/>
            <w:b/>
            <w:sz w:val="22"/>
            <w:szCs w:val="22"/>
            <w:lang w:eastAsia="ar-SA"/>
          </w:rPr>
          <w:t>gastgeberberatung@bglt.de</w:t>
        </w:r>
      </w:hyperlink>
      <w:r>
        <w:rPr>
          <w:rFonts w:ascii="Arial" w:hAnsi="Arial" w:cs="Arial"/>
          <w:color w:val="17365D" w:themeColor="text2" w:themeShade="BF"/>
          <w:sz w:val="22"/>
          <w:szCs w:val="22"/>
          <w:lang w:eastAsia="ar-SA"/>
        </w:rPr>
        <w:t xml:space="preserve">, Frau Dr. Schlögl unter </w:t>
      </w:r>
      <w:hyperlink r:id="rId9" w:history="1">
        <w:r w:rsidRPr="0017588F">
          <w:rPr>
            <w:rStyle w:val="Hyperlink"/>
            <w:rFonts w:ascii="Arial" w:hAnsi="Arial" w:cs="Arial"/>
            <w:b/>
            <w:sz w:val="22"/>
            <w:szCs w:val="22"/>
            <w:lang w:eastAsia="ar-SA"/>
          </w:rPr>
          <w:t>b.schloegl@bglt.de</w:t>
        </w:r>
      </w:hyperlink>
      <w:r>
        <w:rPr>
          <w:rFonts w:ascii="Arial" w:hAnsi="Arial" w:cs="Arial"/>
          <w:b/>
          <w:color w:val="17365D" w:themeColor="text2" w:themeShade="BF"/>
          <w:sz w:val="22"/>
          <w:szCs w:val="22"/>
          <w:lang w:eastAsia="ar-SA"/>
        </w:rPr>
        <w:t xml:space="preserve"> </w:t>
      </w:r>
      <w:r>
        <w:rPr>
          <w:rFonts w:ascii="Arial" w:hAnsi="Arial" w:cs="Arial"/>
          <w:color w:val="17365D" w:themeColor="text2" w:themeShade="BF"/>
          <w:sz w:val="22"/>
          <w:szCs w:val="22"/>
          <w:lang w:eastAsia="ar-SA"/>
        </w:rPr>
        <w:t>erreichba</w:t>
      </w:r>
      <w:r w:rsidRPr="00096CDD">
        <w:rPr>
          <w:rFonts w:ascii="Arial" w:hAnsi="Arial" w:cs="Arial"/>
          <w:color w:val="17365D" w:themeColor="text2" w:themeShade="BF"/>
          <w:sz w:val="22"/>
          <w:szCs w:val="22"/>
          <w:lang w:eastAsia="ar-SA"/>
        </w:rPr>
        <w:t>r</w:t>
      </w:r>
      <w:r>
        <w:rPr>
          <w:rFonts w:ascii="Arial" w:hAnsi="Arial" w:cs="Arial"/>
          <w:color w:val="17365D" w:themeColor="text2" w:themeShade="BF"/>
          <w:sz w:val="22"/>
          <w:szCs w:val="22"/>
          <w:lang w:eastAsia="ar-SA"/>
        </w:rPr>
        <w:t>.</w:t>
      </w:r>
      <w:bookmarkStart w:id="0" w:name="_GoBack"/>
      <w:bookmarkEnd w:id="0"/>
    </w:p>
    <w:p w:rsidR="004F0C49" w:rsidRPr="009122DC" w:rsidRDefault="004F0C49" w:rsidP="00B00C3B">
      <w:pPr>
        <w:tabs>
          <w:tab w:val="left" w:pos="8505"/>
        </w:tabs>
        <w:suppressAutoHyphens/>
        <w:spacing w:after="240" w:line="276" w:lineRule="auto"/>
        <w:ind w:right="-142"/>
        <w:rPr>
          <w:rFonts w:ascii="Arial" w:hAnsi="Arial" w:cs="Arial"/>
          <w:b/>
          <w:color w:val="17365D" w:themeColor="text2" w:themeShade="BF"/>
          <w:sz w:val="22"/>
          <w:szCs w:val="22"/>
          <w:lang w:eastAsia="ar-SA"/>
        </w:rPr>
      </w:pPr>
    </w:p>
    <w:p w:rsidR="00FA4E6C" w:rsidRPr="00F01CB2" w:rsidRDefault="00FA4E6C" w:rsidP="00F01CB2">
      <w:pPr>
        <w:tabs>
          <w:tab w:val="left" w:pos="741"/>
          <w:tab w:val="left" w:pos="8505"/>
        </w:tabs>
        <w:suppressAutoHyphens/>
        <w:autoSpaceDE w:val="0"/>
        <w:autoSpaceDN w:val="0"/>
        <w:adjustRightInd w:val="0"/>
        <w:spacing w:line="360" w:lineRule="auto"/>
        <w:ind w:right="-141"/>
        <w:rPr>
          <w:rFonts w:ascii="Arial" w:hAnsi="Arial" w:cs="Arial"/>
          <w:sz w:val="22"/>
          <w:szCs w:val="22"/>
          <w:lang w:eastAsia="ar-SA"/>
        </w:rPr>
      </w:pPr>
    </w:p>
    <w:p w:rsidR="00295FC3" w:rsidRPr="00F01CB2" w:rsidRDefault="00DB4E5D" w:rsidP="00F01CB2">
      <w:pPr>
        <w:tabs>
          <w:tab w:val="left" w:pos="5529"/>
          <w:tab w:val="left" w:pos="8505"/>
        </w:tabs>
        <w:suppressAutoHyphens/>
        <w:autoSpaceDE w:val="0"/>
        <w:autoSpaceDN w:val="0"/>
        <w:adjustRightInd w:val="0"/>
        <w:spacing w:line="360" w:lineRule="auto"/>
        <w:ind w:right="-141"/>
        <w:rPr>
          <w:rFonts w:ascii="Arial" w:hAnsi="Arial" w:cs="Arial"/>
          <w:b/>
          <w:i/>
          <w:color w:val="003C4D"/>
          <w:sz w:val="22"/>
          <w:szCs w:val="22"/>
          <w:lang w:eastAsia="ar-SA"/>
        </w:rPr>
      </w:pPr>
      <w:r w:rsidRPr="00F01CB2">
        <w:rPr>
          <w:rFonts w:ascii="Arial" w:hAnsi="Arial" w:cs="Arial"/>
          <w:b/>
          <w:i/>
          <w:color w:val="003C4D"/>
          <w:sz w:val="22"/>
          <w:szCs w:val="22"/>
          <w:lang w:eastAsia="ar-SA"/>
        </w:rPr>
        <w:t>P</w:t>
      </w:r>
      <w:r w:rsidR="00295FC3" w:rsidRPr="00F01CB2">
        <w:rPr>
          <w:rFonts w:ascii="Arial" w:hAnsi="Arial" w:cs="Arial"/>
          <w:b/>
          <w:i/>
          <w:color w:val="003C4D"/>
          <w:sz w:val="22"/>
          <w:szCs w:val="22"/>
          <w:lang w:eastAsia="ar-SA"/>
        </w:rPr>
        <w:t>RESSEKONTAKT</w:t>
      </w:r>
    </w:p>
    <w:p w:rsidR="00F86ACB" w:rsidRPr="00F01CB2" w:rsidRDefault="00295FC3" w:rsidP="00F01CB2">
      <w:pPr>
        <w:tabs>
          <w:tab w:val="left" w:pos="5529"/>
          <w:tab w:val="left" w:pos="8505"/>
        </w:tabs>
        <w:spacing w:line="360" w:lineRule="auto"/>
        <w:ind w:right="-142"/>
        <w:rPr>
          <w:rFonts w:ascii="Arial" w:eastAsia="Calibri" w:hAnsi="Arial" w:cs="Arial"/>
          <w:noProof/>
          <w:sz w:val="22"/>
          <w:szCs w:val="22"/>
        </w:rPr>
      </w:pPr>
      <w:r w:rsidRPr="00F01CB2">
        <w:rPr>
          <w:rFonts w:ascii="Arial" w:eastAsia="Calibri" w:hAnsi="Arial" w:cs="Arial"/>
          <w:bCs/>
          <w:noProof/>
          <w:sz w:val="22"/>
          <w:szCs w:val="22"/>
        </w:rPr>
        <w:t>Isabel Stöckl / Ursula Wischgoll</w:t>
      </w:r>
    </w:p>
    <w:p w:rsidR="00295FC3" w:rsidRPr="00F01CB2" w:rsidRDefault="00295FC3" w:rsidP="00F01CB2">
      <w:pPr>
        <w:tabs>
          <w:tab w:val="left" w:pos="5529"/>
          <w:tab w:val="left" w:pos="8505"/>
        </w:tabs>
        <w:spacing w:line="360" w:lineRule="auto"/>
        <w:ind w:right="-141"/>
        <w:rPr>
          <w:rFonts w:ascii="Arial" w:eastAsia="Calibri" w:hAnsi="Arial" w:cs="Arial"/>
          <w:noProof/>
          <w:sz w:val="22"/>
          <w:szCs w:val="22"/>
        </w:rPr>
      </w:pPr>
      <w:r w:rsidRPr="00F01CB2">
        <w:rPr>
          <w:rFonts w:ascii="Arial" w:eastAsia="Calibri" w:hAnsi="Arial" w:cs="Arial"/>
          <w:noProof/>
          <w:sz w:val="22"/>
          <w:szCs w:val="22"/>
        </w:rPr>
        <w:t>T +49 (0) 8652 65650 - 30</w:t>
      </w:r>
    </w:p>
    <w:p w:rsidR="005D6BD1" w:rsidRPr="00F01CB2" w:rsidRDefault="00715E53" w:rsidP="00F01CB2">
      <w:pPr>
        <w:tabs>
          <w:tab w:val="left" w:pos="5529"/>
          <w:tab w:val="left" w:pos="8505"/>
        </w:tabs>
        <w:spacing w:line="360" w:lineRule="auto"/>
        <w:ind w:right="-141"/>
        <w:rPr>
          <w:rFonts w:ascii="Arial" w:eastAsia="Calibri" w:hAnsi="Arial" w:cs="Arial"/>
          <w:b/>
          <w:noProof/>
          <w:sz w:val="22"/>
          <w:szCs w:val="22"/>
        </w:rPr>
      </w:pPr>
      <w:hyperlink r:id="rId10" w:history="1">
        <w:r w:rsidR="00347724" w:rsidRPr="00F01CB2">
          <w:rPr>
            <w:rStyle w:val="Hyperlink"/>
            <w:rFonts w:ascii="Arial" w:eastAsia="Calibri" w:hAnsi="Arial" w:cs="Arial"/>
            <w:noProof/>
            <w:sz w:val="22"/>
            <w:szCs w:val="22"/>
          </w:rPr>
          <w:t>presse@bglt.de</w:t>
        </w:r>
      </w:hyperlink>
    </w:p>
    <w:sectPr w:rsidR="005D6BD1" w:rsidRPr="00F01CB2" w:rsidSect="00282AC4">
      <w:headerReference w:type="first" r:id="rId11"/>
      <w:footerReference w:type="first" r:id="rId12"/>
      <w:pgSz w:w="11900" w:h="16820"/>
      <w:pgMar w:top="2410" w:right="1644" w:bottom="1474" w:left="1418"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E53" w:rsidRDefault="00715E53" w:rsidP="00847510">
      <w:r>
        <w:separator/>
      </w:r>
    </w:p>
  </w:endnote>
  <w:endnote w:type="continuationSeparator" w:id="0">
    <w:p w:rsidR="00715E53" w:rsidRDefault="00715E53" w:rsidP="008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A7" w:rsidRDefault="00EC7AA7" w:rsidP="00580D8F">
    <w:pPr>
      <w:pStyle w:val="Fuzeile1"/>
      <w:ind w:left="-426" w:firstLine="142"/>
      <w:jc w:val="center"/>
      <w:rPr>
        <w:b/>
        <w:color w:val="40A0C6"/>
        <w:sz w:val="14"/>
        <w:szCs w:val="14"/>
      </w:rPr>
    </w:pPr>
  </w:p>
  <w:p w:rsidR="00EC7AA7" w:rsidRDefault="00EC7AA7" w:rsidP="00580D8F">
    <w:pPr>
      <w:pStyle w:val="Fuzeile1"/>
      <w:ind w:left="-426" w:firstLine="142"/>
      <w:jc w:val="center"/>
      <w:rPr>
        <w:b/>
        <w:color w:val="40A0C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E53" w:rsidRDefault="00715E53" w:rsidP="00847510">
      <w:r>
        <w:separator/>
      </w:r>
    </w:p>
  </w:footnote>
  <w:footnote w:type="continuationSeparator" w:id="0">
    <w:p w:rsidR="00715E53" w:rsidRDefault="00715E53" w:rsidP="0084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A7" w:rsidRDefault="002B50D4" w:rsidP="009048FE">
    <w:pPr>
      <w:pStyle w:val="Kopfzeile"/>
      <w:ind w:left="-426"/>
      <w:rPr>
        <w:noProof/>
      </w:rPr>
    </w:pPr>
    <w:r>
      <w:rPr>
        <w:noProof/>
      </w:rPr>
      <w:drawing>
        <wp:anchor distT="0" distB="0" distL="114300" distR="114300" simplePos="0" relativeHeight="251658752" behindDoc="1" locked="0" layoutInCell="1" allowOverlap="1" wp14:anchorId="31E5070E" wp14:editId="2CD81863">
          <wp:simplePos x="0" y="0"/>
          <wp:positionH relativeFrom="column">
            <wp:posOffset>4713987</wp:posOffset>
          </wp:positionH>
          <wp:positionV relativeFrom="paragraph">
            <wp:posOffset>88265</wp:posOffset>
          </wp:positionV>
          <wp:extent cx="1338580" cy="575945"/>
          <wp:effectExtent l="0" t="0" r="7620" b="8255"/>
          <wp:wrapNone/>
          <wp:docPr id="14"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338580" cy="57594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EC7AA7" w:rsidRDefault="00E90BAC" w:rsidP="00E90BAC">
    <w:pPr>
      <w:pStyle w:val="Kopfzeile"/>
      <w:tabs>
        <w:tab w:val="clear" w:pos="9072"/>
        <w:tab w:val="left" w:pos="4536"/>
      </w:tabs>
      <w:ind w:left="-426"/>
      <w:rPr>
        <w:noProof/>
      </w:rPr>
    </w:pPr>
    <w:r>
      <w:rPr>
        <w:noProof/>
      </w:rPr>
      <w:tab/>
    </w:r>
  </w:p>
  <w:p w:rsidR="00EC7AA7" w:rsidRDefault="00EC7AA7" w:rsidP="009048FE">
    <w:pPr>
      <w:pStyle w:val="Kopfzeile"/>
      <w:ind w:left="-426"/>
      <w:rPr>
        <w:noProof/>
      </w:rPr>
    </w:pPr>
  </w:p>
  <w:p w:rsidR="00EC7AA7" w:rsidRPr="009048FE" w:rsidRDefault="00EC7AA7" w:rsidP="009048FE">
    <w:pPr>
      <w:pStyle w:val="Kopfzeile"/>
      <w:ind w:left="-426"/>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D20"/>
    <w:multiLevelType w:val="hybridMultilevel"/>
    <w:tmpl w:val="7D06D7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8431F7"/>
    <w:multiLevelType w:val="hybridMultilevel"/>
    <w:tmpl w:val="42B0D2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ttachedTemplate r:id="rId1"/>
  <w:defaultTabStop w:val="708"/>
  <w:hyphenationZone w:val="284"/>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CB2"/>
    <w:rsid w:val="0000450D"/>
    <w:rsid w:val="00045E94"/>
    <w:rsid w:val="00047470"/>
    <w:rsid w:val="00060E91"/>
    <w:rsid w:val="00082229"/>
    <w:rsid w:val="0009627B"/>
    <w:rsid w:val="00096CDD"/>
    <w:rsid w:val="000A198B"/>
    <w:rsid w:val="000C4075"/>
    <w:rsid w:val="000C65AE"/>
    <w:rsid w:val="000D2302"/>
    <w:rsid w:val="000E7B57"/>
    <w:rsid w:val="00107895"/>
    <w:rsid w:val="00110774"/>
    <w:rsid w:val="0011719E"/>
    <w:rsid w:val="00117D5B"/>
    <w:rsid w:val="00142F01"/>
    <w:rsid w:val="001502F4"/>
    <w:rsid w:val="0015365D"/>
    <w:rsid w:val="00161918"/>
    <w:rsid w:val="0017539F"/>
    <w:rsid w:val="001840DE"/>
    <w:rsid w:val="00193C4B"/>
    <w:rsid w:val="0019792C"/>
    <w:rsid w:val="001A1854"/>
    <w:rsid w:val="001A1B30"/>
    <w:rsid w:val="001A4CB9"/>
    <w:rsid w:val="001B08F6"/>
    <w:rsid w:val="001D7B41"/>
    <w:rsid w:val="002001BB"/>
    <w:rsid w:val="002017AA"/>
    <w:rsid w:val="002103F0"/>
    <w:rsid w:val="00210A7C"/>
    <w:rsid w:val="0021113C"/>
    <w:rsid w:val="002121A4"/>
    <w:rsid w:val="00220BBC"/>
    <w:rsid w:val="002268D5"/>
    <w:rsid w:val="002322BF"/>
    <w:rsid w:val="0023352B"/>
    <w:rsid w:val="002336DD"/>
    <w:rsid w:val="00255EF4"/>
    <w:rsid w:val="00262953"/>
    <w:rsid w:val="002650C2"/>
    <w:rsid w:val="00271ADE"/>
    <w:rsid w:val="0027432A"/>
    <w:rsid w:val="00282AC4"/>
    <w:rsid w:val="00283041"/>
    <w:rsid w:val="00285DF7"/>
    <w:rsid w:val="00286B10"/>
    <w:rsid w:val="0029550F"/>
    <w:rsid w:val="00295FC3"/>
    <w:rsid w:val="002B45F8"/>
    <w:rsid w:val="002B50D4"/>
    <w:rsid w:val="002B535E"/>
    <w:rsid w:val="002C0517"/>
    <w:rsid w:val="002C2A7C"/>
    <w:rsid w:val="002D3D59"/>
    <w:rsid w:val="002E5326"/>
    <w:rsid w:val="002F015F"/>
    <w:rsid w:val="00301C18"/>
    <w:rsid w:val="003024E3"/>
    <w:rsid w:val="00304E76"/>
    <w:rsid w:val="00312A34"/>
    <w:rsid w:val="0032567D"/>
    <w:rsid w:val="003274D9"/>
    <w:rsid w:val="00333B4A"/>
    <w:rsid w:val="0034317E"/>
    <w:rsid w:val="00346CEB"/>
    <w:rsid w:val="00347724"/>
    <w:rsid w:val="003524E6"/>
    <w:rsid w:val="0036300E"/>
    <w:rsid w:val="00365BC9"/>
    <w:rsid w:val="0036643B"/>
    <w:rsid w:val="00366E2E"/>
    <w:rsid w:val="00371411"/>
    <w:rsid w:val="00374BAF"/>
    <w:rsid w:val="00382ABE"/>
    <w:rsid w:val="0038757A"/>
    <w:rsid w:val="0039167C"/>
    <w:rsid w:val="003961D8"/>
    <w:rsid w:val="00397343"/>
    <w:rsid w:val="003B262E"/>
    <w:rsid w:val="003B272B"/>
    <w:rsid w:val="003B2F2C"/>
    <w:rsid w:val="003C496E"/>
    <w:rsid w:val="003C763B"/>
    <w:rsid w:val="003E4AF9"/>
    <w:rsid w:val="003F50DD"/>
    <w:rsid w:val="003F5F66"/>
    <w:rsid w:val="004001D1"/>
    <w:rsid w:val="00406990"/>
    <w:rsid w:val="00410A36"/>
    <w:rsid w:val="00461717"/>
    <w:rsid w:val="00475CB0"/>
    <w:rsid w:val="00475F41"/>
    <w:rsid w:val="00476816"/>
    <w:rsid w:val="004A0C70"/>
    <w:rsid w:val="004A12AA"/>
    <w:rsid w:val="004A7D9E"/>
    <w:rsid w:val="004C0A71"/>
    <w:rsid w:val="004C59E5"/>
    <w:rsid w:val="004E10E1"/>
    <w:rsid w:val="004E5601"/>
    <w:rsid w:val="004F0C49"/>
    <w:rsid w:val="004F36AA"/>
    <w:rsid w:val="00527625"/>
    <w:rsid w:val="0053683E"/>
    <w:rsid w:val="00562748"/>
    <w:rsid w:val="00563F1A"/>
    <w:rsid w:val="00564CAC"/>
    <w:rsid w:val="00580D8F"/>
    <w:rsid w:val="0058259D"/>
    <w:rsid w:val="005840FD"/>
    <w:rsid w:val="00593B6E"/>
    <w:rsid w:val="005A2C7D"/>
    <w:rsid w:val="005A741E"/>
    <w:rsid w:val="005B599A"/>
    <w:rsid w:val="005C2A3A"/>
    <w:rsid w:val="005C4961"/>
    <w:rsid w:val="005D4832"/>
    <w:rsid w:val="005D6BD1"/>
    <w:rsid w:val="005D77C1"/>
    <w:rsid w:val="005F1007"/>
    <w:rsid w:val="005F22AF"/>
    <w:rsid w:val="005F64BD"/>
    <w:rsid w:val="00611970"/>
    <w:rsid w:val="00613B0F"/>
    <w:rsid w:val="006161A1"/>
    <w:rsid w:val="00616FF6"/>
    <w:rsid w:val="0062002B"/>
    <w:rsid w:val="00623EDB"/>
    <w:rsid w:val="00625B18"/>
    <w:rsid w:val="00625FF4"/>
    <w:rsid w:val="00632872"/>
    <w:rsid w:val="0064065D"/>
    <w:rsid w:val="00641A03"/>
    <w:rsid w:val="00662349"/>
    <w:rsid w:val="0066429F"/>
    <w:rsid w:val="0067043C"/>
    <w:rsid w:val="00674B27"/>
    <w:rsid w:val="0067702F"/>
    <w:rsid w:val="00682747"/>
    <w:rsid w:val="00682B99"/>
    <w:rsid w:val="006907A6"/>
    <w:rsid w:val="0069378C"/>
    <w:rsid w:val="006B048B"/>
    <w:rsid w:val="006B0B3B"/>
    <w:rsid w:val="006B5E15"/>
    <w:rsid w:val="006D1712"/>
    <w:rsid w:val="006D267B"/>
    <w:rsid w:val="006F3E63"/>
    <w:rsid w:val="007025E7"/>
    <w:rsid w:val="00710FF1"/>
    <w:rsid w:val="00715E53"/>
    <w:rsid w:val="00723A8B"/>
    <w:rsid w:val="0072463F"/>
    <w:rsid w:val="00732E60"/>
    <w:rsid w:val="00736907"/>
    <w:rsid w:val="00737C74"/>
    <w:rsid w:val="00742992"/>
    <w:rsid w:val="00744472"/>
    <w:rsid w:val="00747DB4"/>
    <w:rsid w:val="007525F0"/>
    <w:rsid w:val="00764C58"/>
    <w:rsid w:val="007675FB"/>
    <w:rsid w:val="00771F92"/>
    <w:rsid w:val="0077239A"/>
    <w:rsid w:val="007725E7"/>
    <w:rsid w:val="0077439E"/>
    <w:rsid w:val="00781821"/>
    <w:rsid w:val="00786E61"/>
    <w:rsid w:val="00790657"/>
    <w:rsid w:val="00792E02"/>
    <w:rsid w:val="007A7FF1"/>
    <w:rsid w:val="007C20CE"/>
    <w:rsid w:val="007D6DAE"/>
    <w:rsid w:val="007E776E"/>
    <w:rsid w:val="007F07F5"/>
    <w:rsid w:val="008115E7"/>
    <w:rsid w:val="0081222C"/>
    <w:rsid w:val="008138D2"/>
    <w:rsid w:val="00847510"/>
    <w:rsid w:val="00856A74"/>
    <w:rsid w:val="008629BB"/>
    <w:rsid w:val="00871F4B"/>
    <w:rsid w:val="00893C1D"/>
    <w:rsid w:val="008A0001"/>
    <w:rsid w:val="008A1BFF"/>
    <w:rsid w:val="008A1DE6"/>
    <w:rsid w:val="008B5D13"/>
    <w:rsid w:val="008C1BF6"/>
    <w:rsid w:val="008C1CAF"/>
    <w:rsid w:val="008C32E4"/>
    <w:rsid w:val="008C70DA"/>
    <w:rsid w:val="008C7D6F"/>
    <w:rsid w:val="008D0462"/>
    <w:rsid w:val="008D0C06"/>
    <w:rsid w:val="008D23F2"/>
    <w:rsid w:val="008E65ED"/>
    <w:rsid w:val="008E755B"/>
    <w:rsid w:val="008E7BBD"/>
    <w:rsid w:val="008F3E4A"/>
    <w:rsid w:val="008F6CF1"/>
    <w:rsid w:val="0090133A"/>
    <w:rsid w:val="009048FE"/>
    <w:rsid w:val="009122DC"/>
    <w:rsid w:val="00916974"/>
    <w:rsid w:val="00920C82"/>
    <w:rsid w:val="00932E5F"/>
    <w:rsid w:val="00945940"/>
    <w:rsid w:val="00950D62"/>
    <w:rsid w:val="00960555"/>
    <w:rsid w:val="00987A7E"/>
    <w:rsid w:val="009934FF"/>
    <w:rsid w:val="00996E41"/>
    <w:rsid w:val="009A33D8"/>
    <w:rsid w:val="009B7BD0"/>
    <w:rsid w:val="009C36E4"/>
    <w:rsid w:val="009E0107"/>
    <w:rsid w:val="00A06456"/>
    <w:rsid w:val="00A1240A"/>
    <w:rsid w:val="00A31B32"/>
    <w:rsid w:val="00A323B8"/>
    <w:rsid w:val="00A4187B"/>
    <w:rsid w:val="00A46617"/>
    <w:rsid w:val="00A62E10"/>
    <w:rsid w:val="00A776B5"/>
    <w:rsid w:val="00A91E11"/>
    <w:rsid w:val="00AA4B18"/>
    <w:rsid w:val="00AA66E9"/>
    <w:rsid w:val="00AB3E8C"/>
    <w:rsid w:val="00AB42B7"/>
    <w:rsid w:val="00AC02B4"/>
    <w:rsid w:val="00AC1884"/>
    <w:rsid w:val="00AC7B2B"/>
    <w:rsid w:val="00AE63B0"/>
    <w:rsid w:val="00B00C3B"/>
    <w:rsid w:val="00B01C25"/>
    <w:rsid w:val="00B02927"/>
    <w:rsid w:val="00B06D0B"/>
    <w:rsid w:val="00B07B21"/>
    <w:rsid w:val="00B206E6"/>
    <w:rsid w:val="00B21376"/>
    <w:rsid w:val="00B21ECD"/>
    <w:rsid w:val="00B4064D"/>
    <w:rsid w:val="00B43BE0"/>
    <w:rsid w:val="00B51E5D"/>
    <w:rsid w:val="00B5385E"/>
    <w:rsid w:val="00B569B2"/>
    <w:rsid w:val="00B62E4B"/>
    <w:rsid w:val="00B6449F"/>
    <w:rsid w:val="00B81DDA"/>
    <w:rsid w:val="00B90BF8"/>
    <w:rsid w:val="00B92C95"/>
    <w:rsid w:val="00BA7DB2"/>
    <w:rsid w:val="00BD0F7D"/>
    <w:rsid w:val="00BD5EEF"/>
    <w:rsid w:val="00C01E3A"/>
    <w:rsid w:val="00C0238C"/>
    <w:rsid w:val="00C06772"/>
    <w:rsid w:val="00C11F64"/>
    <w:rsid w:val="00C13FDD"/>
    <w:rsid w:val="00C14279"/>
    <w:rsid w:val="00C33551"/>
    <w:rsid w:val="00C366F0"/>
    <w:rsid w:val="00C372AD"/>
    <w:rsid w:val="00C62C5C"/>
    <w:rsid w:val="00C65DC3"/>
    <w:rsid w:val="00C70085"/>
    <w:rsid w:val="00C739E2"/>
    <w:rsid w:val="00C8098A"/>
    <w:rsid w:val="00C81398"/>
    <w:rsid w:val="00C8794B"/>
    <w:rsid w:val="00C93416"/>
    <w:rsid w:val="00C950B7"/>
    <w:rsid w:val="00CA6E5A"/>
    <w:rsid w:val="00CC686E"/>
    <w:rsid w:val="00CC6D10"/>
    <w:rsid w:val="00CE3CCD"/>
    <w:rsid w:val="00CF55C0"/>
    <w:rsid w:val="00D12BFD"/>
    <w:rsid w:val="00D150A4"/>
    <w:rsid w:val="00D1713A"/>
    <w:rsid w:val="00D30E9F"/>
    <w:rsid w:val="00D52C30"/>
    <w:rsid w:val="00D52D8A"/>
    <w:rsid w:val="00D54DD7"/>
    <w:rsid w:val="00D633F6"/>
    <w:rsid w:val="00D80859"/>
    <w:rsid w:val="00D80D46"/>
    <w:rsid w:val="00D82215"/>
    <w:rsid w:val="00D82527"/>
    <w:rsid w:val="00D85E18"/>
    <w:rsid w:val="00DA34A3"/>
    <w:rsid w:val="00DB4E5D"/>
    <w:rsid w:val="00DB6059"/>
    <w:rsid w:val="00DC5B11"/>
    <w:rsid w:val="00DD249B"/>
    <w:rsid w:val="00DE4A1F"/>
    <w:rsid w:val="00DE4F70"/>
    <w:rsid w:val="00DE5470"/>
    <w:rsid w:val="00DE652A"/>
    <w:rsid w:val="00DF1C90"/>
    <w:rsid w:val="00E00E16"/>
    <w:rsid w:val="00E14A33"/>
    <w:rsid w:val="00E26A9E"/>
    <w:rsid w:val="00E26AD2"/>
    <w:rsid w:val="00E329D9"/>
    <w:rsid w:val="00E423F0"/>
    <w:rsid w:val="00E456E7"/>
    <w:rsid w:val="00E536E9"/>
    <w:rsid w:val="00E82891"/>
    <w:rsid w:val="00E82AD5"/>
    <w:rsid w:val="00E84C81"/>
    <w:rsid w:val="00E90BAC"/>
    <w:rsid w:val="00E92EA5"/>
    <w:rsid w:val="00EA1A7C"/>
    <w:rsid w:val="00EC3872"/>
    <w:rsid w:val="00EC7AA7"/>
    <w:rsid w:val="00ED1983"/>
    <w:rsid w:val="00EE4498"/>
    <w:rsid w:val="00EF1A53"/>
    <w:rsid w:val="00EF7299"/>
    <w:rsid w:val="00F01CB2"/>
    <w:rsid w:val="00F03B26"/>
    <w:rsid w:val="00F03F5A"/>
    <w:rsid w:val="00F13A17"/>
    <w:rsid w:val="00F145E4"/>
    <w:rsid w:val="00F179BD"/>
    <w:rsid w:val="00F24097"/>
    <w:rsid w:val="00F26D79"/>
    <w:rsid w:val="00F276A2"/>
    <w:rsid w:val="00F47724"/>
    <w:rsid w:val="00F47EEA"/>
    <w:rsid w:val="00F71453"/>
    <w:rsid w:val="00F8151B"/>
    <w:rsid w:val="00F86002"/>
    <w:rsid w:val="00F86ACB"/>
    <w:rsid w:val="00F9413C"/>
    <w:rsid w:val="00FA092B"/>
    <w:rsid w:val="00FA4598"/>
    <w:rsid w:val="00FA4E6C"/>
    <w:rsid w:val="00FC564D"/>
    <w:rsid w:val="00FD6B44"/>
    <w:rsid w:val="00FF6179"/>
    <w:rsid w:val="00FF68D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4111C"/>
  <w15:docId w15:val="{17FA0D28-B5B5-4522-A1E2-D5DB0BBB6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510"/>
    <w:pPr>
      <w:spacing w:after="0" w:line="240" w:lineRule="auto"/>
    </w:pPr>
    <w:rPr>
      <w:rFonts w:ascii="Helvetica" w:eastAsia="Times New Roman" w:hAnsi="Helvetic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510"/>
    <w:pPr>
      <w:tabs>
        <w:tab w:val="center" w:pos="4536"/>
        <w:tab w:val="right" w:pos="9072"/>
      </w:tabs>
    </w:pPr>
  </w:style>
  <w:style w:type="character" w:customStyle="1" w:styleId="KopfzeileZchn">
    <w:name w:val="Kopfzeile Zchn"/>
    <w:basedOn w:val="Absatz-Standardschriftart"/>
    <w:link w:val="Kopfzeile"/>
    <w:uiPriority w:val="99"/>
    <w:rsid w:val="00847510"/>
  </w:style>
  <w:style w:type="paragraph" w:styleId="Fuzeile">
    <w:name w:val="footer"/>
    <w:basedOn w:val="Standard"/>
    <w:link w:val="FuzeileZchn"/>
    <w:uiPriority w:val="99"/>
    <w:unhideWhenUsed/>
    <w:rsid w:val="00847510"/>
    <w:pPr>
      <w:tabs>
        <w:tab w:val="center" w:pos="4536"/>
        <w:tab w:val="right" w:pos="9072"/>
      </w:tabs>
    </w:pPr>
  </w:style>
  <w:style w:type="character" w:customStyle="1" w:styleId="FuzeileZchn">
    <w:name w:val="Fußzeile Zchn"/>
    <w:basedOn w:val="Absatz-Standardschriftart"/>
    <w:link w:val="Fuzeile"/>
    <w:uiPriority w:val="99"/>
    <w:rsid w:val="00847510"/>
  </w:style>
  <w:style w:type="paragraph" w:styleId="Sprechblasentext">
    <w:name w:val="Balloon Text"/>
    <w:basedOn w:val="Standard"/>
    <w:link w:val="SprechblasentextZchn"/>
    <w:uiPriority w:val="99"/>
    <w:semiHidden/>
    <w:unhideWhenUsed/>
    <w:rsid w:val="008475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510"/>
    <w:rPr>
      <w:rFonts w:ascii="Tahoma" w:hAnsi="Tahoma" w:cs="Tahoma"/>
      <w:sz w:val="16"/>
      <w:szCs w:val="16"/>
    </w:rPr>
  </w:style>
  <w:style w:type="character" w:styleId="Hyperlink">
    <w:name w:val="Hyperlink"/>
    <w:basedOn w:val="Absatz-Standardschriftart"/>
    <w:unhideWhenUsed/>
    <w:rsid w:val="00847510"/>
    <w:rPr>
      <w:color w:val="0000FF"/>
      <w:u w:val="single"/>
    </w:rPr>
  </w:style>
  <w:style w:type="paragraph" w:customStyle="1" w:styleId="Headline">
    <w:name w:val="Headline"/>
    <w:basedOn w:val="Standard"/>
    <w:link w:val="HeadlineZchn"/>
    <w:qFormat/>
    <w:rsid w:val="00F47EEA"/>
    <w:pPr>
      <w:tabs>
        <w:tab w:val="left" w:pos="1080"/>
        <w:tab w:val="center" w:pos="4111"/>
        <w:tab w:val="left" w:pos="9072"/>
      </w:tabs>
      <w:spacing w:line="360" w:lineRule="auto"/>
      <w:ind w:right="282"/>
      <w:jc w:val="both"/>
      <w:outlineLvl w:val="0"/>
    </w:pPr>
    <w:rPr>
      <w:rFonts w:ascii="Arial" w:hAnsi="Arial" w:cs="Arial"/>
      <w:b/>
      <w:color w:val="40A0C6"/>
      <w:sz w:val="32"/>
      <w:szCs w:val="32"/>
    </w:rPr>
  </w:style>
  <w:style w:type="paragraph" w:customStyle="1" w:styleId="Subline">
    <w:name w:val="Subline"/>
    <w:basedOn w:val="Standard"/>
    <w:link w:val="SublineZchn"/>
    <w:qFormat/>
    <w:rsid w:val="00F47EEA"/>
    <w:pPr>
      <w:tabs>
        <w:tab w:val="left" w:pos="1080"/>
        <w:tab w:val="center" w:pos="4111"/>
        <w:tab w:val="left" w:pos="9072"/>
      </w:tabs>
      <w:spacing w:line="360" w:lineRule="auto"/>
      <w:ind w:right="282"/>
      <w:jc w:val="both"/>
      <w:outlineLvl w:val="0"/>
    </w:pPr>
    <w:rPr>
      <w:rFonts w:ascii="Arial" w:hAnsi="Arial" w:cs="Arial"/>
      <w:b/>
      <w:color w:val="A6A6A6" w:themeColor="background1" w:themeShade="A6"/>
      <w:szCs w:val="24"/>
    </w:rPr>
  </w:style>
  <w:style w:type="character" w:customStyle="1" w:styleId="HeadlineZchn">
    <w:name w:val="Headline Zchn"/>
    <w:basedOn w:val="Absatz-Standardschriftart"/>
    <w:link w:val="Headline"/>
    <w:rsid w:val="00F47EEA"/>
    <w:rPr>
      <w:rFonts w:ascii="Arial" w:eastAsia="Times New Roman" w:hAnsi="Arial" w:cs="Arial"/>
      <w:b/>
      <w:color w:val="40A0C6"/>
      <w:sz w:val="32"/>
      <w:szCs w:val="32"/>
      <w:lang w:eastAsia="de-DE"/>
    </w:rPr>
  </w:style>
  <w:style w:type="paragraph" w:customStyle="1" w:styleId="Copy">
    <w:name w:val="Copy"/>
    <w:basedOn w:val="Standard"/>
    <w:link w:val="CopyZchn"/>
    <w:qFormat/>
    <w:rsid w:val="00564CAC"/>
    <w:pPr>
      <w:tabs>
        <w:tab w:val="left" w:pos="1080"/>
        <w:tab w:val="center" w:pos="4111"/>
        <w:tab w:val="left" w:pos="9072"/>
      </w:tabs>
      <w:ind w:right="284"/>
      <w:jc w:val="both"/>
      <w:outlineLvl w:val="0"/>
    </w:pPr>
    <w:rPr>
      <w:rFonts w:ascii="Arial" w:hAnsi="Arial" w:cs="Arial"/>
      <w:color w:val="000000" w:themeColor="text1"/>
      <w:sz w:val="20"/>
    </w:rPr>
  </w:style>
  <w:style w:type="character" w:customStyle="1" w:styleId="SublineZchn">
    <w:name w:val="Subline Zchn"/>
    <w:basedOn w:val="Absatz-Standardschriftart"/>
    <w:link w:val="Subline"/>
    <w:rsid w:val="00F47EEA"/>
    <w:rPr>
      <w:rFonts w:ascii="Arial" w:eastAsia="Times New Roman" w:hAnsi="Arial" w:cs="Arial"/>
      <w:b/>
      <w:color w:val="A6A6A6" w:themeColor="background1" w:themeShade="A6"/>
      <w:sz w:val="24"/>
      <w:szCs w:val="24"/>
      <w:lang w:eastAsia="de-DE"/>
    </w:rPr>
  </w:style>
  <w:style w:type="paragraph" w:customStyle="1" w:styleId="Fuzeile1">
    <w:name w:val="Fußzeile1"/>
    <w:basedOn w:val="Fuzeile"/>
    <w:link w:val="footerZchn"/>
    <w:qFormat/>
    <w:rsid w:val="00F47EEA"/>
    <w:pPr>
      <w:tabs>
        <w:tab w:val="clear" w:pos="4536"/>
        <w:tab w:val="left" w:pos="2835"/>
      </w:tabs>
      <w:spacing w:line="276" w:lineRule="auto"/>
    </w:pPr>
    <w:rPr>
      <w:rFonts w:ascii="Arial" w:hAnsi="Arial" w:cs="Arial"/>
      <w:color w:val="A6A6A6" w:themeColor="background1" w:themeShade="A6"/>
      <w:sz w:val="20"/>
    </w:rPr>
  </w:style>
  <w:style w:type="character" w:customStyle="1" w:styleId="CopyZchn">
    <w:name w:val="Copy Zchn"/>
    <w:basedOn w:val="Absatz-Standardschriftart"/>
    <w:link w:val="Copy"/>
    <w:rsid w:val="00564CAC"/>
    <w:rPr>
      <w:rFonts w:ascii="Arial" w:eastAsia="Times New Roman" w:hAnsi="Arial" w:cs="Arial"/>
      <w:color w:val="000000" w:themeColor="text1"/>
      <w:sz w:val="20"/>
      <w:szCs w:val="20"/>
      <w:lang w:eastAsia="de-DE"/>
    </w:rPr>
  </w:style>
  <w:style w:type="paragraph" w:customStyle="1" w:styleId="Infohead">
    <w:name w:val="Infohead"/>
    <w:basedOn w:val="Standard"/>
    <w:link w:val="InfoheadZchn"/>
    <w:qFormat/>
    <w:rsid w:val="00F47EEA"/>
    <w:pPr>
      <w:tabs>
        <w:tab w:val="left" w:pos="7740"/>
        <w:tab w:val="left" w:pos="8640"/>
      </w:tabs>
      <w:spacing w:line="360" w:lineRule="auto"/>
      <w:ind w:right="382"/>
    </w:pPr>
    <w:rPr>
      <w:rFonts w:ascii="Arial" w:hAnsi="Arial"/>
      <w:color w:val="40A0C6"/>
      <w:szCs w:val="24"/>
    </w:rPr>
  </w:style>
  <w:style w:type="character" w:customStyle="1" w:styleId="footerZchn">
    <w:name w:val="footer Zchn"/>
    <w:basedOn w:val="FuzeileZchn"/>
    <w:link w:val="Fuzeile1"/>
    <w:rsid w:val="00F47EEA"/>
    <w:rPr>
      <w:rFonts w:ascii="Arial" w:eastAsia="Times New Roman" w:hAnsi="Arial" w:cs="Arial"/>
      <w:color w:val="A6A6A6" w:themeColor="background1" w:themeShade="A6"/>
      <w:sz w:val="20"/>
      <w:szCs w:val="20"/>
      <w:lang w:eastAsia="de-DE"/>
    </w:rPr>
  </w:style>
  <w:style w:type="paragraph" w:customStyle="1" w:styleId="Datum1">
    <w:name w:val="Datum1"/>
    <w:basedOn w:val="Standard"/>
    <w:link w:val="DateZchn"/>
    <w:qFormat/>
    <w:rsid w:val="00F47EEA"/>
    <w:pPr>
      <w:tabs>
        <w:tab w:val="left" w:pos="7740"/>
      </w:tabs>
      <w:spacing w:line="360" w:lineRule="auto"/>
      <w:ind w:right="382"/>
    </w:pPr>
    <w:rPr>
      <w:rFonts w:ascii="Arial" w:hAnsi="Arial"/>
      <w:sz w:val="20"/>
    </w:rPr>
  </w:style>
  <w:style w:type="character" w:customStyle="1" w:styleId="InfoheadZchn">
    <w:name w:val="Infohead Zchn"/>
    <w:basedOn w:val="Absatz-Standardschriftart"/>
    <w:link w:val="Infohead"/>
    <w:rsid w:val="00F47EEA"/>
    <w:rPr>
      <w:rFonts w:ascii="Arial" w:eastAsia="Times New Roman" w:hAnsi="Arial" w:cs="Times New Roman"/>
      <w:color w:val="40A0C6"/>
      <w:sz w:val="24"/>
      <w:szCs w:val="24"/>
      <w:lang w:eastAsia="de-DE"/>
    </w:rPr>
  </w:style>
  <w:style w:type="character" w:customStyle="1" w:styleId="DateZchn">
    <w:name w:val="Date Zchn"/>
    <w:basedOn w:val="Absatz-Standardschriftart"/>
    <w:link w:val="Datum1"/>
    <w:rsid w:val="00F47EEA"/>
    <w:rPr>
      <w:rFonts w:ascii="Arial" w:eastAsia="Times New Roman" w:hAnsi="Arial"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625B18"/>
    <w:rPr>
      <w:color w:val="808080"/>
      <w:shd w:val="clear" w:color="auto" w:fill="E6E6E6"/>
    </w:rPr>
  </w:style>
  <w:style w:type="character" w:styleId="BesuchterLink">
    <w:name w:val="FollowedHyperlink"/>
    <w:basedOn w:val="Absatz-Standardschriftart"/>
    <w:uiPriority w:val="99"/>
    <w:semiHidden/>
    <w:unhideWhenUsed/>
    <w:rsid w:val="00F47724"/>
    <w:rPr>
      <w:color w:val="800080" w:themeColor="followedHyperlink"/>
      <w:u w:val="single"/>
    </w:rPr>
  </w:style>
  <w:style w:type="character" w:customStyle="1" w:styleId="UnresolvedMention">
    <w:name w:val="Unresolved Mention"/>
    <w:basedOn w:val="Absatz-Standardschriftart"/>
    <w:uiPriority w:val="99"/>
    <w:semiHidden/>
    <w:unhideWhenUsed/>
    <w:rsid w:val="00F86ACB"/>
    <w:rPr>
      <w:color w:val="808080"/>
      <w:shd w:val="clear" w:color="auto" w:fill="E6E6E6"/>
    </w:rPr>
  </w:style>
  <w:style w:type="paragraph" w:styleId="Listenabsatz">
    <w:name w:val="List Paragraph"/>
    <w:basedOn w:val="Standard"/>
    <w:uiPriority w:val="34"/>
    <w:qFormat/>
    <w:rsid w:val="000E7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97572">
      <w:bodyDiv w:val="1"/>
      <w:marLeft w:val="0"/>
      <w:marRight w:val="0"/>
      <w:marTop w:val="0"/>
      <w:marBottom w:val="0"/>
      <w:divBdr>
        <w:top w:val="none" w:sz="0" w:space="0" w:color="auto"/>
        <w:left w:val="none" w:sz="0" w:space="0" w:color="auto"/>
        <w:bottom w:val="none" w:sz="0" w:space="0" w:color="auto"/>
        <w:right w:val="none" w:sz="0" w:space="0" w:color="auto"/>
      </w:divBdr>
    </w:div>
    <w:div w:id="1054352127">
      <w:bodyDiv w:val="1"/>
      <w:marLeft w:val="0"/>
      <w:marRight w:val="0"/>
      <w:marTop w:val="0"/>
      <w:marBottom w:val="0"/>
      <w:divBdr>
        <w:top w:val="none" w:sz="0" w:space="0" w:color="auto"/>
        <w:left w:val="none" w:sz="0" w:space="0" w:color="auto"/>
        <w:bottom w:val="none" w:sz="0" w:space="0" w:color="auto"/>
        <w:right w:val="none" w:sz="0" w:space="0" w:color="auto"/>
      </w:divBdr>
    </w:div>
    <w:div w:id="1161851219">
      <w:bodyDiv w:val="1"/>
      <w:marLeft w:val="0"/>
      <w:marRight w:val="0"/>
      <w:marTop w:val="0"/>
      <w:marBottom w:val="0"/>
      <w:divBdr>
        <w:top w:val="none" w:sz="0" w:space="0" w:color="auto"/>
        <w:left w:val="none" w:sz="0" w:space="0" w:color="auto"/>
        <w:bottom w:val="none" w:sz="0" w:space="0" w:color="auto"/>
        <w:right w:val="none" w:sz="0" w:space="0" w:color="auto"/>
      </w:divBdr>
    </w:div>
    <w:div w:id="1291982314">
      <w:bodyDiv w:val="1"/>
      <w:marLeft w:val="0"/>
      <w:marRight w:val="0"/>
      <w:marTop w:val="0"/>
      <w:marBottom w:val="0"/>
      <w:divBdr>
        <w:top w:val="none" w:sz="0" w:space="0" w:color="auto"/>
        <w:left w:val="none" w:sz="0" w:space="0" w:color="auto"/>
        <w:bottom w:val="none" w:sz="0" w:space="0" w:color="auto"/>
        <w:right w:val="none" w:sz="0" w:space="0" w:color="auto"/>
      </w:divBdr>
    </w:div>
    <w:div w:id="1510296411">
      <w:bodyDiv w:val="1"/>
      <w:marLeft w:val="0"/>
      <w:marRight w:val="0"/>
      <w:marTop w:val="0"/>
      <w:marBottom w:val="0"/>
      <w:divBdr>
        <w:top w:val="none" w:sz="0" w:space="0" w:color="auto"/>
        <w:left w:val="none" w:sz="0" w:space="0" w:color="auto"/>
        <w:bottom w:val="none" w:sz="0" w:space="0" w:color="auto"/>
        <w:right w:val="none" w:sz="0" w:space="0" w:color="auto"/>
      </w:divBdr>
    </w:div>
    <w:div w:id="21051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stgeberberatung@bglt.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esse@bglt.de" TargetMode="External"/><Relationship Id="rId4" Type="http://schemas.openxmlformats.org/officeDocument/2006/relationships/settings" Target="settings.xml"/><Relationship Id="rId9" Type="http://schemas.openxmlformats.org/officeDocument/2006/relationships/hyperlink" Target="mailto:b.schloegl@bglt.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Documents\Benutzerdefinierte%20Office-Vorlagen\PM%20BGD.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7995C-E504-484E-AD24-F10DF51D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BGD.dotm</Template>
  <TotalTime>0</TotalTime>
  <Pages>2</Pages>
  <Words>438</Words>
  <Characters>2761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Berchtesgadener Land</vt:lpstr>
    </vt:vector>
  </TitlesOfParts>
  <Company>BGLT GmbH</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Berchtesgadener Land</dc:title>
  <dc:creator>Presse - Berchtesgadener Land Tourismus GmbH</dc:creator>
  <cp:lastModifiedBy>Presse - Berchtesgadener Land Tourismus GmbH</cp:lastModifiedBy>
  <cp:revision>14</cp:revision>
  <cp:lastPrinted>2020-03-09T06:30:00Z</cp:lastPrinted>
  <dcterms:created xsi:type="dcterms:W3CDTF">2020-03-22T13:48:00Z</dcterms:created>
  <dcterms:modified xsi:type="dcterms:W3CDTF">2020-03-22T17:15:00Z</dcterms:modified>
</cp:coreProperties>
</file>