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DDDA" w14:textId="2FDA7135" w:rsidR="00FC564D" w:rsidRPr="00022C70" w:rsidRDefault="00C366F0" w:rsidP="00FC564D">
      <w:pPr>
        <w:tabs>
          <w:tab w:val="left" w:pos="8505"/>
        </w:tabs>
        <w:suppressAutoHyphens/>
        <w:spacing w:after="120" w:line="276" w:lineRule="auto"/>
        <w:ind w:right="-142"/>
        <w:rPr>
          <w:rFonts w:ascii="Transat Standard" w:hAnsi="Transat Standard" w:cs="Arial"/>
          <w:color w:val="1F497D" w:themeColor="text2"/>
          <w:sz w:val="22"/>
          <w:szCs w:val="22"/>
          <w:lang w:eastAsia="ar-SA"/>
        </w:rPr>
      </w:pPr>
      <w:r w:rsidRPr="00022C70">
        <w:rPr>
          <w:rFonts w:ascii="Transat Standard" w:hAnsi="Transat Standard" w:cs="Arial"/>
          <w:b/>
          <w:i/>
          <w:color w:val="1F497D" w:themeColor="text2"/>
          <w:sz w:val="30"/>
          <w:szCs w:val="30"/>
          <w:lang w:eastAsia="ar-SA"/>
        </w:rPr>
        <w:t>PRESSE-INFORMATION</w:t>
      </w:r>
    </w:p>
    <w:p w14:paraId="73AA93B2" w14:textId="57307874" w:rsidR="00FF6179" w:rsidRPr="00F24B98" w:rsidRDefault="00FC564D" w:rsidP="00B00C3B">
      <w:pPr>
        <w:tabs>
          <w:tab w:val="left" w:pos="8505"/>
        </w:tabs>
        <w:suppressAutoHyphens/>
        <w:spacing w:after="240" w:line="276" w:lineRule="auto"/>
        <w:ind w:right="-142"/>
        <w:rPr>
          <w:rFonts w:ascii="Transat Standard" w:hAnsi="Transat Standard" w:cs="Arial"/>
          <w:b/>
          <w:color w:val="1F497D" w:themeColor="text2"/>
          <w:sz w:val="22"/>
          <w:szCs w:val="22"/>
          <w:lang w:eastAsia="ar-SA"/>
        </w:rPr>
      </w:pPr>
      <w:r w:rsidRPr="00F24B98">
        <w:rPr>
          <w:rFonts w:ascii="Transat Standard" w:hAnsi="Transat Standard" w:cs="Arial"/>
          <w:b/>
          <w:i/>
          <w:noProof/>
          <w:color w:val="1F497D" w:themeColor="text2"/>
          <w:sz w:val="22"/>
          <w:szCs w:val="22"/>
        </w:rPr>
        <mc:AlternateContent>
          <mc:Choice Requires="wps">
            <w:drawing>
              <wp:anchor distT="0" distB="0" distL="114300" distR="114300" simplePos="0" relativeHeight="251657216"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C53A32" id="Gerade Verbindung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F24B98">
        <w:rPr>
          <w:rFonts w:ascii="Transat Standard" w:hAnsi="Transat Standard" w:cs="Arial"/>
          <w:b/>
          <w:color w:val="1F497D" w:themeColor="text2"/>
          <w:sz w:val="22"/>
          <w:szCs w:val="22"/>
          <w:lang w:eastAsia="ar-SA"/>
        </w:rPr>
        <w:t xml:space="preserve">Berchtesgadener Land </w:t>
      </w:r>
      <w:r w:rsidR="00625B18" w:rsidRPr="00F24B98">
        <w:rPr>
          <w:rFonts w:ascii="Transat Standard" w:hAnsi="Transat Standard" w:cs="Arial"/>
          <w:b/>
          <w:color w:val="1F497D" w:themeColor="text2"/>
          <w:sz w:val="22"/>
          <w:szCs w:val="22"/>
          <w:lang w:eastAsia="ar-SA"/>
        </w:rPr>
        <w:t>T</w:t>
      </w:r>
      <w:r w:rsidR="00EC3872" w:rsidRPr="00F24B98">
        <w:rPr>
          <w:rFonts w:ascii="Transat Standard" w:hAnsi="Transat Standard" w:cs="Arial"/>
          <w:b/>
          <w:color w:val="1F497D" w:themeColor="text2"/>
          <w:sz w:val="22"/>
          <w:szCs w:val="22"/>
          <w:lang w:eastAsia="ar-SA"/>
        </w:rPr>
        <w:t>ourismus</w:t>
      </w:r>
    </w:p>
    <w:p w14:paraId="0AEA19A9" w14:textId="0F13EE22" w:rsidR="00AC1884" w:rsidRPr="007618FE" w:rsidRDefault="005B41E7" w:rsidP="007618FE">
      <w:pPr>
        <w:tabs>
          <w:tab w:val="left" w:pos="8505"/>
        </w:tabs>
        <w:suppressAutoHyphens/>
        <w:spacing w:after="240" w:line="276" w:lineRule="auto"/>
        <w:ind w:right="-142"/>
        <w:rPr>
          <w:rFonts w:ascii="Transat Standard" w:hAnsi="Transat Standard" w:cs="Arial"/>
          <w:color w:val="1F497D" w:themeColor="text2"/>
          <w:sz w:val="22"/>
          <w:szCs w:val="22"/>
          <w:lang w:eastAsia="ar-SA"/>
        </w:rPr>
      </w:pPr>
      <w:r>
        <w:rPr>
          <w:rFonts w:ascii="Transat Standard" w:hAnsi="Transat Standard" w:cs="Arial"/>
          <w:color w:val="1F497D" w:themeColor="text2"/>
          <w:sz w:val="22"/>
          <w:szCs w:val="22"/>
          <w:lang w:eastAsia="ar-SA"/>
        </w:rPr>
        <w:t>10.07.</w:t>
      </w:r>
      <w:r w:rsidR="00F24B98" w:rsidRPr="00F24B98">
        <w:rPr>
          <w:rFonts w:ascii="Transat Standard" w:hAnsi="Transat Standard" w:cs="Arial"/>
          <w:color w:val="1F497D" w:themeColor="text2"/>
          <w:sz w:val="22"/>
          <w:szCs w:val="22"/>
          <w:lang w:eastAsia="ar-SA"/>
        </w:rPr>
        <w:t>2018</w:t>
      </w:r>
    </w:p>
    <w:p w14:paraId="488E4542" w14:textId="77777777" w:rsidR="00B56F02" w:rsidRPr="00B56F02" w:rsidRDefault="00B56F02" w:rsidP="00B56F02">
      <w:pPr>
        <w:rPr>
          <w:b/>
          <w:szCs w:val="28"/>
        </w:rPr>
      </w:pPr>
      <w:r w:rsidRPr="007B6E9A">
        <w:rPr>
          <w:b/>
          <w:sz w:val="28"/>
          <w:szCs w:val="28"/>
        </w:rPr>
        <w:t xml:space="preserve">Markenführung, Dienstleistung und Wirtschaftlichkeit </w:t>
      </w:r>
      <w:r w:rsidRPr="007B6E9A">
        <w:rPr>
          <w:b/>
          <w:sz w:val="28"/>
          <w:szCs w:val="28"/>
        </w:rPr>
        <w:br/>
      </w:r>
      <w:r w:rsidRPr="00B56F02">
        <w:rPr>
          <w:b/>
          <w:szCs w:val="28"/>
        </w:rPr>
        <w:t>101 Tage neue Geschäftsführung Berchtesgadener Land Tourismus (BGLT)</w:t>
      </w:r>
    </w:p>
    <w:p w14:paraId="3D0DCFC2" w14:textId="77777777" w:rsidR="00B56F02" w:rsidRDefault="00B56F02" w:rsidP="00B56F02"/>
    <w:p w14:paraId="1503D7A9" w14:textId="013A8505" w:rsidR="00B56F02" w:rsidRDefault="00B56F02" w:rsidP="00B56F02">
      <w:r>
        <w:t xml:space="preserve">Exakt 100 und einen Tag waren die neuen Geschäftsführer der Berchtesgadener Land Tourismus GmbH, Dr. Brigitte Schlögl und Peter Nagel, im Amt, als sie im Rahmen der ersten Gesellschafterversammlung ihre Aktivitäten und Ideen präsentieren konnten. </w:t>
      </w:r>
    </w:p>
    <w:p w14:paraId="3CF43FA6" w14:textId="77777777" w:rsidR="00B56F02" w:rsidRDefault="00B56F02" w:rsidP="00B56F02"/>
    <w:p w14:paraId="4F752A56" w14:textId="55E80F22" w:rsidR="00B56F02" w:rsidRDefault="00B56F02" w:rsidP="00B56F02">
      <w:r>
        <w:t>Die abgelaufenen 3 Monate waren gefüllt mit vielen Gesprächen mit Vermietern, politischen Vertretern, Betreibern von Infrastruktureinrichtungen wie Seilbahnen und vielen weiteren Personen aus dem Landkreis. Diese Gespräche sind noch keineswegs abgeschlossen und bilden eine wichtige Grundlage um die Region, die Gedanken und Wünsche der handelnden Personen</w:t>
      </w:r>
      <w:r w:rsidRPr="00385894">
        <w:t>,</w:t>
      </w:r>
      <w:r>
        <w:t xml:space="preserve"> aber auch das Angebot in seiner ganzen Bandbreite kennenzulernen. </w:t>
      </w:r>
    </w:p>
    <w:p w14:paraId="42995F7F" w14:textId="77777777" w:rsidR="00B56F02" w:rsidRDefault="00B56F02" w:rsidP="00B56F02"/>
    <w:p w14:paraId="5CE60B11" w14:textId="77777777" w:rsidR="00B56F02" w:rsidRDefault="00B56F02" w:rsidP="00B56F02">
      <w:r>
        <w:t xml:space="preserve">Im Rahmen der Gesellschafterversammlung gab es aber nicht nur den Rückblick auf die vergangenen 101 Tage, sondern auch die ersten klaren Wegweiser in die Zukunft. Basis dafür bildet die neu aufgestellte Organisation innerhalb des Teams. Dieses Organigramm spiegelt auch die zukünftigen Schwerpunkte wider.  </w:t>
      </w:r>
    </w:p>
    <w:p w14:paraId="0043859D" w14:textId="4174E278" w:rsidR="00B56F02" w:rsidRDefault="00B56F02" w:rsidP="00B56F02">
      <w:r w:rsidRPr="00385894">
        <w:t xml:space="preserve">Zu den Schwerpunkten zählt das Handlungsfeld „Dienstleistung und Service“. Die BGLT sieht ihre Aufgabe in der Dienstleistung für alle touristischen Anbieter. Ganz neu ist das Team der Gastgeberberatung, das ab 1. September unsere Vermieter in allen Belangen unterstützt und berät. </w:t>
      </w:r>
    </w:p>
    <w:p w14:paraId="3C20E252" w14:textId="77777777" w:rsidR="005948B3" w:rsidRDefault="005948B3" w:rsidP="00B56F02"/>
    <w:p w14:paraId="396983DE" w14:textId="32F5AE26" w:rsidR="00B56F02" w:rsidRDefault="00B56F02" w:rsidP="00B56F02">
      <w:r>
        <w:t xml:space="preserve">„Markenführung“ bedeutet, dass die BGLT dafür verantwortlich zeichnet, dass die Markenerkennbarkeit von allen gelebt wird und die Regeln eingehalten werden. „Wirtschaftlichkeit“ bildet ebenfalls einen Schwerpunkt in Zukunft. </w:t>
      </w:r>
      <w:r w:rsidRPr="00385894">
        <w:t xml:space="preserve">So wird die BGLT unter anderem </w:t>
      </w:r>
      <w:r>
        <w:t>Einnahmen</w:t>
      </w:r>
      <w:r w:rsidRPr="00385894">
        <w:t xml:space="preserve"> durch Kooperationen </w:t>
      </w:r>
      <w:r>
        <w:t xml:space="preserve">und </w:t>
      </w:r>
      <w:r w:rsidRPr="00385894">
        <w:t>Sponsoring erzielen.</w:t>
      </w:r>
      <w:r>
        <w:t xml:space="preserve"> Diese sollen der verstärkten Vermarktung der Destination dienen. Und zum anderen soll durch neue Angebotsentwicklungen die touristische Attraktivität der Region und damit auch das Investitionsklima gesteigert werden. </w:t>
      </w:r>
    </w:p>
    <w:p w14:paraId="1626B2A9" w14:textId="77777777" w:rsidR="00B56F02" w:rsidRDefault="00B56F02" w:rsidP="00B56F02"/>
    <w:p w14:paraId="1FF4BF75" w14:textId="77777777" w:rsidR="00B56F02" w:rsidRDefault="00B56F02" w:rsidP="00B56F02">
      <w:r>
        <w:t xml:space="preserve">Die nächsten Monate werden dazu genutzt, eine mittel- bis langfristige Planung zu erstellen, woraus sich auch das Budget für 2019 ableiten lassen wird. </w:t>
      </w:r>
    </w:p>
    <w:p w14:paraId="6882DF94" w14:textId="7713B2AE" w:rsidR="001A1854" w:rsidRPr="005948B3" w:rsidRDefault="001A1854" w:rsidP="00F47724">
      <w:pPr>
        <w:tabs>
          <w:tab w:val="left" w:pos="741"/>
          <w:tab w:val="left" w:pos="8505"/>
        </w:tabs>
        <w:suppressAutoHyphens/>
        <w:autoSpaceDE w:val="0"/>
        <w:autoSpaceDN w:val="0"/>
        <w:adjustRightInd w:val="0"/>
        <w:spacing w:line="276" w:lineRule="auto"/>
        <w:ind w:right="-141"/>
        <w:rPr>
          <w:rFonts w:ascii="Transat Standard" w:hAnsi="Transat Standard" w:cs="Arial"/>
          <w:sz w:val="32"/>
          <w:szCs w:val="22"/>
          <w:lang w:eastAsia="ar-SA"/>
        </w:rPr>
      </w:pPr>
      <w:bookmarkStart w:id="0" w:name="_GoBack"/>
      <w:bookmarkEnd w:id="0"/>
    </w:p>
    <w:p w14:paraId="3AB60BE3" w14:textId="77777777" w:rsidR="005B41E7" w:rsidRDefault="005B41E7" w:rsidP="005B41E7">
      <w:pPr>
        <w:tabs>
          <w:tab w:val="left" w:pos="741"/>
          <w:tab w:val="left" w:pos="8505"/>
        </w:tabs>
        <w:suppressAutoHyphens/>
        <w:autoSpaceDE w:val="0"/>
        <w:autoSpaceDN w:val="0"/>
        <w:adjustRightInd w:val="0"/>
        <w:spacing w:line="276" w:lineRule="auto"/>
        <w:ind w:right="-141"/>
        <w:rPr>
          <w:rFonts w:ascii="Transat Standard" w:hAnsi="Transat Standard" w:cs="Arial"/>
          <w:b/>
          <w:i/>
          <w:color w:val="003C4D"/>
          <w:sz w:val="20"/>
          <w:lang w:eastAsia="ar-SA"/>
        </w:rPr>
      </w:pPr>
      <w:r>
        <w:rPr>
          <w:rFonts w:ascii="Transat Standard" w:hAnsi="Transat Standard" w:cs="Arial"/>
          <w:b/>
          <w:i/>
          <w:color w:val="003C4D"/>
          <w:sz w:val="20"/>
          <w:lang w:eastAsia="ar-SA"/>
        </w:rPr>
        <w:t>PRESSEKONTAKT</w:t>
      </w:r>
    </w:p>
    <w:p w14:paraId="74F2CAA5" w14:textId="77777777" w:rsidR="005B41E7" w:rsidRDefault="005B41E7" w:rsidP="005B41E7">
      <w:pPr>
        <w:tabs>
          <w:tab w:val="left" w:pos="8505"/>
        </w:tabs>
        <w:ind w:right="-142"/>
        <w:rPr>
          <w:rFonts w:ascii="Transat Standard" w:eastAsia="Calibri" w:hAnsi="Transat Standard" w:cs="Arial"/>
          <w:noProof/>
          <w:sz w:val="20"/>
        </w:rPr>
      </w:pPr>
      <w:r>
        <w:rPr>
          <w:rFonts w:ascii="Transat Standard" w:eastAsia="Calibri" w:hAnsi="Transat Standard" w:cs="Arial"/>
          <w:bCs/>
          <w:noProof/>
          <w:sz w:val="20"/>
        </w:rPr>
        <w:t>Berchtesgadener Land Tourismus GmbH</w:t>
      </w:r>
    </w:p>
    <w:p w14:paraId="5A0E5EA3" w14:textId="77777777" w:rsidR="005B41E7" w:rsidRDefault="005B41E7" w:rsidP="005B41E7">
      <w:pPr>
        <w:tabs>
          <w:tab w:val="left" w:pos="4395"/>
        </w:tabs>
        <w:spacing w:line="276" w:lineRule="auto"/>
        <w:ind w:right="-141"/>
        <w:rPr>
          <w:rFonts w:ascii="Transat Standard" w:eastAsia="Calibri" w:hAnsi="Transat Standard" w:cs="Arial"/>
          <w:b/>
          <w:bCs/>
          <w:noProof/>
          <w:sz w:val="20"/>
        </w:rPr>
      </w:pPr>
      <w:r>
        <w:rPr>
          <w:rFonts w:ascii="Transat Standard" w:eastAsia="Calibri" w:hAnsi="Transat Standard" w:cs="Arial"/>
          <w:b/>
          <w:bCs/>
          <w:noProof/>
          <w:sz w:val="20"/>
        </w:rPr>
        <w:t>Isabel Stöckl / Ursula Wischgoll</w:t>
      </w:r>
      <w:r>
        <w:rPr>
          <w:rFonts w:ascii="Transat Standard" w:eastAsia="Calibri" w:hAnsi="Transat Standard" w:cs="Arial"/>
          <w:b/>
          <w:bCs/>
          <w:noProof/>
          <w:sz w:val="20"/>
        </w:rPr>
        <w:tab/>
        <w:t>Tine Geschke</w:t>
      </w:r>
    </w:p>
    <w:p w14:paraId="74517811" w14:textId="77777777" w:rsidR="005B41E7" w:rsidRPr="005B41E7" w:rsidRDefault="005B41E7" w:rsidP="005B41E7">
      <w:pPr>
        <w:tabs>
          <w:tab w:val="left" w:pos="4395"/>
        </w:tabs>
        <w:ind w:right="-141"/>
        <w:rPr>
          <w:rFonts w:ascii="Transat Standard" w:eastAsia="Calibri" w:hAnsi="Transat Standard" w:cs="Arial"/>
          <w:noProof/>
          <w:sz w:val="20"/>
        </w:rPr>
      </w:pPr>
      <w:r w:rsidRPr="005B41E7">
        <w:rPr>
          <w:rFonts w:ascii="Transat Standard" w:eastAsia="Calibri" w:hAnsi="Transat Standard" w:cs="Arial"/>
          <w:noProof/>
          <w:sz w:val="20"/>
        </w:rPr>
        <w:t>T +49</w:t>
      </w:r>
      <w:r w:rsidRPr="005B41E7">
        <w:rPr>
          <w:rFonts w:ascii="Transat Standard" w:eastAsia="Calibri" w:hAnsi="Transat Standard" w:cs="Arial"/>
          <w:noProof/>
          <w:sz w:val="10"/>
          <w:szCs w:val="10"/>
        </w:rPr>
        <w:t xml:space="preserve"> </w:t>
      </w:r>
      <w:r w:rsidRPr="005B41E7">
        <w:rPr>
          <w:rFonts w:ascii="Transat Standard" w:eastAsia="Calibri" w:hAnsi="Transat Standard" w:cs="Arial"/>
          <w:noProof/>
          <w:sz w:val="20"/>
        </w:rPr>
        <w:t>(0)</w:t>
      </w:r>
      <w:r w:rsidRPr="005B41E7">
        <w:rPr>
          <w:rFonts w:ascii="Transat Standard" w:eastAsia="Calibri" w:hAnsi="Transat Standard" w:cs="Arial"/>
          <w:noProof/>
          <w:sz w:val="10"/>
          <w:szCs w:val="10"/>
        </w:rPr>
        <w:t xml:space="preserve"> </w:t>
      </w:r>
      <w:r w:rsidRPr="005B41E7">
        <w:rPr>
          <w:rFonts w:ascii="Transat Standard" w:eastAsia="Calibri" w:hAnsi="Transat Standard" w:cs="Arial"/>
          <w:noProof/>
          <w:sz w:val="20"/>
        </w:rPr>
        <w:t>8652 65650</w:t>
      </w:r>
      <w:r w:rsidRPr="005B41E7">
        <w:rPr>
          <w:rFonts w:ascii="Transat Standard" w:eastAsia="Calibri" w:hAnsi="Transat Standard" w:cs="Arial"/>
          <w:noProof/>
          <w:sz w:val="10"/>
          <w:szCs w:val="10"/>
        </w:rPr>
        <w:t xml:space="preserve"> </w:t>
      </w:r>
      <w:r w:rsidRPr="005B41E7">
        <w:rPr>
          <w:rFonts w:ascii="Transat Standard" w:eastAsia="Calibri" w:hAnsi="Transat Standard" w:cs="Arial"/>
          <w:noProof/>
          <w:sz w:val="20"/>
        </w:rPr>
        <w:t>–</w:t>
      </w:r>
      <w:r w:rsidRPr="005B41E7">
        <w:rPr>
          <w:rFonts w:ascii="Transat Standard" w:eastAsia="Calibri" w:hAnsi="Transat Standard" w:cs="Arial"/>
          <w:noProof/>
          <w:sz w:val="10"/>
          <w:szCs w:val="10"/>
        </w:rPr>
        <w:t xml:space="preserve"> </w:t>
      </w:r>
      <w:r w:rsidRPr="005B41E7">
        <w:rPr>
          <w:rFonts w:ascii="Transat Standard" w:eastAsia="Calibri" w:hAnsi="Transat Standard" w:cs="Arial"/>
          <w:noProof/>
          <w:sz w:val="20"/>
        </w:rPr>
        <w:t xml:space="preserve">30 </w:t>
      </w:r>
      <w:r w:rsidRPr="005B41E7">
        <w:rPr>
          <w:rFonts w:ascii="Transat Standard" w:eastAsia="Calibri" w:hAnsi="Transat Standard" w:cs="Arial"/>
          <w:noProof/>
          <w:sz w:val="20"/>
        </w:rPr>
        <w:tab/>
        <w:t>T +49 (0)8651 71511 - 30</w:t>
      </w:r>
    </w:p>
    <w:p w14:paraId="747810BE" w14:textId="77777777" w:rsidR="005B41E7" w:rsidRPr="005B41E7" w:rsidRDefault="005B41E7" w:rsidP="005B41E7">
      <w:pPr>
        <w:tabs>
          <w:tab w:val="left" w:pos="4395"/>
        </w:tabs>
        <w:spacing w:line="276" w:lineRule="auto"/>
        <w:ind w:right="-141"/>
        <w:rPr>
          <w:rFonts w:ascii="Transat Standard" w:eastAsia="Calibri" w:hAnsi="Transat Standard" w:cs="Arial"/>
          <w:b/>
          <w:noProof/>
          <w:sz w:val="20"/>
        </w:rPr>
      </w:pPr>
      <w:hyperlink r:id="rId8" w:history="1">
        <w:r w:rsidRPr="005B41E7">
          <w:rPr>
            <w:rStyle w:val="Hyperlink"/>
            <w:rFonts w:ascii="Transat Standard" w:eastAsia="Calibri" w:hAnsi="Transat Standard" w:cs="Arial"/>
            <w:noProof/>
            <w:color w:val="auto"/>
            <w:sz w:val="20"/>
          </w:rPr>
          <w:t>presse@bglt.de</w:t>
        </w:r>
      </w:hyperlink>
      <w:r w:rsidRPr="005B41E7">
        <w:rPr>
          <w:rStyle w:val="Hyperlink"/>
          <w:rFonts w:ascii="Transat Standard" w:eastAsia="Calibri" w:hAnsi="Transat Standard" w:cs="Arial"/>
          <w:noProof/>
          <w:color w:val="auto"/>
          <w:sz w:val="20"/>
        </w:rPr>
        <w:tab/>
        <w:t>t.geschke@bglt.de</w:t>
      </w:r>
      <w:r w:rsidRPr="005B41E7">
        <w:rPr>
          <w:rFonts w:ascii="Transat Standard" w:eastAsia="Calibri" w:hAnsi="Transat Standard" w:cs="Arial"/>
          <w:b/>
          <w:noProof/>
          <w:sz w:val="20"/>
        </w:rPr>
        <w:t xml:space="preserve"> </w:t>
      </w:r>
    </w:p>
    <w:p w14:paraId="3D2750DE" w14:textId="77777777" w:rsidR="005B41E7" w:rsidRDefault="005B41E7" w:rsidP="005B41E7">
      <w:pPr>
        <w:tabs>
          <w:tab w:val="left" w:pos="4395"/>
        </w:tabs>
        <w:ind w:right="-141"/>
        <w:rPr>
          <w:rStyle w:val="Hyperlink"/>
          <w:rFonts w:eastAsia="Calibri"/>
        </w:rPr>
      </w:pPr>
      <w:r>
        <w:rPr>
          <w:rFonts w:ascii="Transat Standard" w:eastAsia="Calibri" w:hAnsi="Transat Standard" w:cs="Arial"/>
          <w:b/>
          <w:noProof/>
          <w:sz w:val="20"/>
        </w:rPr>
        <w:t xml:space="preserve">berchtesgaden.de </w:t>
      </w:r>
      <w:r>
        <w:rPr>
          <w:rFonts w:ascii="Transat Standard" w:eastAsia="Calibri" w:hAnsi="Transat Standard" w:cs="Arial"/>
          <w:b/>
          <w:noProof/>
          <w:sz w:val="20"/>
        </w:rPr>
        <w:tab/>
        <w:t>bad-reichenhall.de</w:t>
      </w:r>
      <w:r>
        <w:rPr>
          <w:rStyle w:val="Hyperlink"/>
          <w:rFonts w:ascii="Transat Standard" w:eastAsia="Calibri" w:hAnsi="Transat Standard" w:cs="Arial"/>
          <w:b/>
          <w:noProof/>
          <w:sz w:val="20"/>
        </w:rPr>
        <w:t xml:space="preserve"> </w:t>
      </w:r>
    </w:p>
    <w:p w14:paraId="28563AA1" w14:textId="77777777" w:rsidR="005B41E7" w:rsidRDefault="005B41E7" w:rsidP="005B41E7">
      <w:pPr>
        <w:spacing w:after="200" w:line="276" w:lineRule="auto"/>
        <w:rPr>
          <w:rFonts w:eastAsia="Calibri"/>
        </w:rPr>
      </w:pPr>
    </w:p>
    <w:sectPr w:rsidR="005B41E7" w:rsidSect="00C67B06">
      <w:headerReference w:type="first" r:id="rId9"/>
      <w:footerReference w:type="first" r:id="rId10"/>
      <w:pgSz w:w="11900" w:h="16820"/>
      <w:pgMar w:top="1814"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3AB3" w14:textId="77777777" w:rsidR="00C75754" w:rsidRDefault="00C75754" w:rsidP="00847510">
      <w:r>
        <w:separator/>
      </w:r>
    </w:p>
  </w:endnote>
  <w:endnote w:type="continuationSeparator" w:id="0">
    <w:p w14:paraId="0040B275" w14:textId="77777777" w:rsidR="00C75754" w:rsidRDefault="00C75754"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ransat Standard">
    <w:panose1 w:val="020B0503040603020202"/>
    <w:charset w:val="00"/>
    <w:family w:val="swiss"/>
    <w:notTrueType/>
    <w:pitch w:val="variable"/>
    <w:sig w:usb0="A00000E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D5B0" w14:textId="77777777" w:rsidR="00EC7AA7" w:rsidRDefault="00EC7AA7" w:rsidP="00580D8F">
    <w:pPr>
      <w:pStyle w:val="Fuzeile1"/>
      <w:ind w:left="-426" w:firstLine="142"/>
      <w:jc w:val="center"/>
      <w:rPr>
        <w:b/>
        <w:color w:val="40A0C6"/>
        <w:sz w:val="14"/>
        <w:szCs w:val="14"/>
      </w:rPr>
    </w:pPr>
  </w:p>
  <w:p w14:paraId="0002905E" w14:textId="77777777"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1EE4" w14:textId="77777777" w:rsidR="00C75754" w:rsidRDefault="00C75754" w:rsidP="00847510">
      <w:r>
        <w:separator/>
      </w:r>
    </w:p>
  </w:footnote>
  <w:footnote w:type="continuationSeparator" w:id="0">
    <w:p w14:paraId="44764DB8" w14:textId="77777777" w:rsidR="00C75754" w:rsidRDefault="00C75754" w:rsidP="00847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F13A" w14:textId="29D3B0B5" w:rsidR="00EC7AA7" w:rsidRDefault="002F015F" w:rsidP="009048FE">
    <w:pPr>
      <w:pStyle w:val="Kopfzeile"/>
      <w:ind w:left="-426"/>
      <w:rPr>
        <w:noProof/>
      </w:rPr>
    </w:pPr>
    <w:r>
      <w:rPr>
        <w:noProof/>
      </w:rPr>
      <w:drawing>
        <wp:anchor distT="0" distB="0" distL="114300" distR="114300" simplePos="0" relativeHeight="251661310" behindDoc="1" locked="0" layoutInCell="1" allowOverlap="1" wp14:anchorId="31E5070E" wp14:editId="69417A4E">
          <wp:simplePos x="0" y="0"/>
          <wp:positionH relativeFrom="column">
            <wp:posOffset>4622923</wp:posOffset>
          </wp:positionH>
          <wp:positionV relativeFrom="paragraph">
            <wp:posOffset>88265</wp:posOffset>
          </wp:positionV>
          <wp:extent cx="1430655" cy="575945"/>
          <wp:effectExtent l="0" t="0" r="0" b="8255"/>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430655" cy="575945"/>
                  </a:xfrm>
                  <a:prstGeom prst="rect">
                    <a:avLst/>
                  </a:prstGeom>
                </pic:spPr>
              </pic:pic>
            </a:graphicData>
          </a:graphic>
          <wp14:sizeRelH relativeFrom="page">
            <wp14:pctWidth>0</wp14:pctWidth>
          </wp14:sizeRelH>
          <wp14:sizeRelV relativeFrom="page">
            <wp14:pctHeight>0</wp14:pctHeight>
          </wp14:sizeRelV>
        </wp:anchor>
      </w:drawing>
    </w:r>
  </w:p>
  <w:p w14:paraId="314CE30B" w14:textId="77777777" w:rsidR="00EC7AA7" w:rsidRDefault="00EC7AA7" w:rsidP="009048FE">
    <w:pPr>
      <w:pStyle w:val="Kopfzeile"/>
      <w:ind w:left="-426"/>
      <w:rPr>
        <w:noProof/>
      </w:rPr>
    </w:pPr>
  </w:p>
  <w:p w14:paraId="6DAEF017" w14:textId="1ECD7A64" w:rsidR="00EC7AA7" w:rsidRDefault="00EC7AA7" w:rsidP="009048FE">
    <w:pPr>
      <w:pStyle w:val="Kopfzeile"/>
      <w:ind w:left="-426"/>
      <w:rPr>
        <w:noProof/>
      </w:rPr>
    </w:pPr>
  </w:p>
  <w:p w14:paraId="519701B3" w14:textId="2CBA605F"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E06"/>
    <w:multiLevelType w:val="multilevel"/>
    <w:tmpl w:val="94B4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28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0"/>
    <w:rsid w:val="00022C70"/>
    <w:rsid w:val="00045E94"/>
    <w:rsid w:val="00047470"/>
    <w:rsid w:val="00060E91"/>
    <w:rsid w:val="00082229"/>
    <w:rsid w:val="000C65AE"/>
    <w:rsid w:val="000D2302"/>
    <w:rsid w:val="00107895"/>
    <w:rsid w:val="00110774"/>
    <w:rsid w:val="0011719E"/>
    <w:rsid w:val="00117D5B"/>
    <w:rsid w:val="001502F4"/>
    <w:rsid w:val="0017486E"/>
    <w:rsid w:val="0017539F"/>
    <w:rsid w:val="001840DE"/>
    <w:rsid w:val="00191297"/>
    <w:rsid w:val="00193C4B"/>
    <w:rsid w:val="0019792C"/>
    <w:rsid w:val="001A1854"/>
    <w:rsid w:val="001A4CB9"/>
    <w:rsid w:val="001B08F6"/>
    <w:rsid w:val="002001BB"/>
    <w:rsid w:val="002017AA"/>
    <w:rsid w:val="002103F0"/>
    <w:rsid w:val="00210A7C"/>
    <w:rsid w:val="0021113C"/>
    <w:rsid w:val="002121A4"/>
    <w:rsid w:val="002268D5"/>
    <w:rsid w:val="002322BF"/>
    <w:rsid w:val="0023352B"/>
    <w:rsid w:val="002336DD"/>
    <w:rsid w:val="00255EF4"/>
    <w:rsid w:val="00262953"/>
    <w:rsid w:val="002650C2"/>
    <w:rsid w:val="00271ADE"/>
    <w:rsid w:val="00286B10"/>
    <w:rsid w:val="0029550F"/>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82ABE"/>
    <w:rsid w:val="00385661"/>
    <w:rsid w:val="0038757A"/>
    <w:rsid w:val="00397343"/>
    <w:rsid w:val="003B272B"/>
    <w:rsid w:val="003B2F2C"/>
    <w:rsid w:val="003C763B"/>
    <w:rsid w:val="003E4AF9"/>
    <w:rsid w:val="003F50DD"/>
    <w:rsid w:val="003F5F66"/>
    <w:rsid w:val="004001D1"/>
    <w:rsid w:val="00406990"/>
    <w:rsid w:val="00410A36"/>
    <w:rsid w:val="00461717"/>
    <w:rsid w:val="00476816"/>
    <w:rsid w:val="004A0C70"/>
    <w:rsid w:val="004A7D9E"/>
    <w:rsid w:val="004C0A71"/>
    <w:rsid w:val="004E10E1"/>
    <w:rsid w:val="004E5601"/>
    <w:rsid w:val="00527625"/>
    <w:rsid w:val="00530D15"/>
    <w:rsid w:val="00562748"/>
    <w:rsid w:val="00563F1A"/>
    <w:rsid w:val="00564CAC"/>
    <w:rsid w:val="00580D8F"/>
    <w:rsid w:val="0058259D"/>
    <w:rsid w:val="005840FD"/>
    <w:rsid w:val="00593B6E"/>
    <w:rsid w:val="005948B3"/>
    <w:rsid w:val="005A741E"/>
    <w:rsid w:val="005B41E7"/>
    <w:rsid w:val="005C2A3A"/>
    <w:rsid w:val="005C4961"/>
    <w:rsid w:val="005D4832"/>
    <w:rsid w:val="005D6BD1"/>
    <w:rsid w:val="005D77C1"/>
    <w:rsid w:val="005F1007"/>
    <w:rsid w:val="005F64BD"/>
    <w:rsid w:val="00611970"/>
    <w:rsid w:val="00613B0F"/>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E6222"/>
    <w:rsid w:val="006F3E63"/>
    <w:rsid w:val="00710FF1"/>
    <w:rsid w:val="00723A8B"/>
    <w:rsid w:val="00732E60"/>
    <w:rsid w:val="007360AE"/>
    <w:rsid w:val="00736907"/>
    <w:rsid w:val="00742992"/>
    <w:rsid w:val="00744472"/>
    <w:rsid w:val="00747DB4"/>
    <w:rsid w:val="007618FE"/>
    <w:rsid w:val="00764C58"/>
    <w:rsid w:val="00771F92"/>
    <w:rsid w:val="0077439E"/>
    <w:rsid w:val="00781821"/>
    <w:rsid w:val="00790657"/>
    <w:rsid w:val="00791B0D"/>
    <w:rsid w:val="00792E02"/>
    <w:rsid w:val="007A7FF1"/>
    <w:rsid w:val="007C20CE"/>
    <w:rsid w:val="007E776E"/>
    <w:rsid w:val="007F07F5"/>
    <w:rsid w:val="008138D2"/>
    <w:rsid w:val="00847510"/>
    <w:rsid w:val="00856A74"/>
    <w:rsid w:val="008629BB"/>
    <w:rsid w:val="0086398A"/>
    <w:rsid w:val="00871F4B"/>
    <w:rsid w:val="00893C1D"/>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1981"/>
    <w:rsid w:val="008F6CF1"/>
    <w:rsid w:val="009048FE"/>
    <w:rsid w:val="00916974"/>
    <w:rsid w:val="00920C82"/>
    <w:rsid w:val="00932E5F"/>
    <w:rsid w:val="00950D62"/>
    <w:rsid w:val="00965E93"/>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B42B7"/>
    <w:rsid w:val="00AC02B4"/>
    <w:rsid w:val="00AC1884"/>
    <w:rsid w:val="00AC7B2B"/>
    <w:rsid w:val="00AD5F75"/>
    <w:rsid w:val="00AE63B0"/>
    <w:rsid w:val="00B00C3B"/>
    <w:rsid w:val="00B01C25"/>
    <w:rsid w:val="00B02927"/>
    <w:rsid w:val="00B06D0B"/>
    <w:rsid w:val="00B07B21"/>
    <w:rsid w:val="00B206E6"/>
    <w:rsid w:val="00B21376"/>
    <w:rsid w:val="00B42272"/>
    <w:rsid w:val="00B43BE0"/>
    <w:rsid w:val="00B51E5D"/>
    <w:rsid w:val="00B5385E"/>
    <w:rsid w:val="00B569B2"/>
    <w:rsid w:val="00B56F02"/>
    <w:rsid w:val="00B62E4B"/>
    <w:rsid w:val="00B81DDA"/>
    <w:rsid w:val="00B90BF8"/>
    <w:rsid w:val="00BA7DB2"/>
    <w:rsid w:val="00C06772"/>
    <w:rsid w:val="00C11F64"/>
    <w:rsid w:val="00C13FDD"/>
    <w:rsid w:val="00C33551"/>
    <w:rsid w:val="00C366F0"/>
    <w:rsid w:val="00C372AD"/>
    <w:rsid w:val="00C65DC3"/>
    <w:rsid w:val="00C67B06"/>
    <w:rsid w:val="00C739E2"/>
    <w:rsid w:val="00C75754"/>
    <w:rsid w:val="00C8098A"/>
    <w:rsid w:val="00CC686E"/>
    <w:rsid w:val="00CC6D10"/>
    <w:rsid w:val="00CE3CCD"/>
    <w:rsid w:val="00D12BFD"/>
    <w:rsid w:val="00D30E9F"/>
    <w:rsid w:val="00D52C30"/>
    <w:rsid w:val="00D80859"/>
    <w:rsid w:val="00D82215"/>
    <w:rsid w:val="00D82527"/>
    <w:rsid w:val="00DC5B11"/>
    <w:rsid w:val="00DD249B"/>
    <w:rsid w:val="00DE4F70"/>
    <w:rsid w:val="00DE5470"/>
    <w:rsid w:val="00DE652A"/>
    <w:rsid w:val="00DF1C90"/>
    <w:rsid w:val="00E00E16"/>
    <w:rsid w:val="00E14A33"/>
    <w:rsid w:val="00E26AD2"/>
    <w:rsid w:val="00E329D9"/>
    <w:rsid w:val="00E423F0"/>
    <w:rsid w:val="00E456E7"/>
    <w:rsid w:val="00E82891"/>
    <w:rsid w:val="00E84C81"/>
    <w:rsid w:val="00EA1A7C"/>
    <w:rsid w:val="00EC3872"/>
    <w:rsid w:val="00EC7AA7"/>
    <w:rsid w:val="00EE4498"/>
    <w:rsid w:val="00EF1A53"/>
    <w:rsid w:val="00EF7299"/>
    <w:rsid w:val="00F03B26"/>
    <w:rsid w:val="00F03F5A"/>
    <w:rsid w:val="00F13A17"/>
    <w:rsid w:val="00F145E4"/>
    <w:rsid w:val="00F179BD"/>
    <w:rsid w:val="00F24097"/>
    <w:rsid w:val="00F24B98"/>
    <w:rsid w:val="00F26D79"/>
    <w:rsid w:val="00F276A2"/>
    <w:rsid w:val="00F40C0A"/>
    <w:rsid w:val="00F47724"/>
    <w:rsid w:val="00F47EEA"/>
    <w:rsid w:val="00F71453"/>
    <w:rsid w:val="00F8151B"/>
    <w:rsid w:val="00F86002"/>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60A56E"/>
  <w15:docId w15:val="{95A7A489-06AE-4818-956E-56A233AF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paragraph" w:styleId="StandardWeb">
    <w:name w:val="Normal (Web)"/>
    <w:basedOn w:val="Standard"/>
    <w:uiPriority w:val="99"/>
    <w:semiHidden/>
    <w:unhideWhenUsed/>
    <w:rsid w:val="007618FE"/>
    <w:pPr>
      <w:spacing w:before="100" w:beforeAutospacing="1" w:after="100" w:afterAutospacing="1"/>
    </w:pPr>
    <w:rPr>
      <w:rFonts w:ascii="Times New Roman" w:hAnsi="Times New Roman"/>
      <w:szCs w:val="24"/>
    </w:rPr>
  </w:style>
  <w:style w:type="character" w:customStyle="1" w:styleId="meta-author3">
    <w:name w:val="meta-author3"/>
    <w:basedOn w:val="Absatz-Standardschriftart"/>
    <w:rsid w:val="007618FE"/>
    <w:rPr>
      <w:vanish/>
      <w:webHidden w:val="0"/>
      <w:color w:val="FFFFFF"/>
      <w:specVanish w:val="0"/>
    </w:rPr>
  </w:style>
  <w:style w:type="character" w:customStyle="1" w:styleId="n-shortcode2">
    <w:name w:val="n-shortcode2"/>
    <w:basedOn w:val="Absatz-Standardschriftart"/>
    <w:rsid w:val="007618FE"/>
    <w:rPr>
      <w:vanish/>
      <w:webHidden w:val="0"/>
      <w:color w:val="FFFFFF"/>
      <w:specVanish w:val="0"/>
    </w:rPr>
  </w:style>
  <w:style w:type="character" w:customStyle="1" w:styleId="nectar-love-count2">
    <w:name w:val="nectar-love-count2"/>
    <w:basedOn w:val="Absatz-Standardschriftart"/>
    <w:rsid w:val="007618FE"/>
    <w:rPr>
      <w:rFonts w:ascii="Open Sans" w:hAnsi="Open Sans" w:hint="default"/>
      <w:b w:val="0"/>
      <w:bCs w:val="0"/>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1109">
      <w:bodyDiv w:val="1"/>
      <w:marLeft w:val="0"/>
      <w:marRight w:val="0"/>
      <w:marTop w:val="0"/>
      <w:marBottom w:val="0"/>
      <w:divBdr>
        <w:top w:val="none" w:sz="0" w:space="0" w:color="auto"/>
        <w:left w:val="none" w:sz="0" w:space="0" w:color="auto"/>
        <w:bottom w:val="none" w:sz="0" w:space="0" w:color="auto"/>
        <w:right w:val="none" w:sz="0" w:space="0" w:color="auto"/>
      </w:divBdr>
      <w:divsChild>
        <w:div w:id="500315093">
          <w:marLeft w:val="0"/>
          <w:marRight w:val="0"/>
          <w:marTop w:val="0"/>
          <w:marBottom w:val="0"/>
          <w:divBdr>
            <w:top w:val="none" w:sz="0" w:space="0" w:color="auto"/>
            <w:left w:val="none" w:sz="0" w:space="0" w:color="auto"/>
            <w:bottom w:val="none" w:sz="0" w:space="0" w:color="auto"/>
            <w:right w:val="none" w:sz="0" w:space="0" w:color="auto"/>
          </w:divBdr>
          <w:divsChild>
            <w:div w:id="837043905">
              <w:marLeft w:val="0"/>
              <w:marRight w:val="0"/>
              <w:marTop w:val="0"/>
              <w:marBottom w:val="0"/>
              <w:divBdr>
                <w:top w:val="none" w:sz="0" w:space="0" w:color="auto"/>
                <w:left w:val="none" w:sz="0" w:space="0" w:color="auto"/>
                <w:bottom w:val="none" w:sz="0" w:space="0" w:color="auto"/>
                <w:right w:val="none" w:sz="0" w:space="0" w:color="auto"/>
              </w:divBdr>
              <w:divsChild>
                <w:div w:id="1551108231">
                  <w:marLeft w:val="0"/>
                  <w:marRight w:val="0"/>
                  <w:marTop w:val="0"/>
                  <w:marBottom w:val="0"/>
                  <w:divBdr>
                    <w:top w:val="none" w:sz="0" w:space="0" w:color="auto"/>
                    <w:left w:val="none" w:sz="0" w:space="0" w:color="auto"/>
                    <w:bottom w:val="none" w:sz="0" w:space="0" w:color="auto"/>
                    <w:right w:val="none" w:sz="0" w:space="0" w:color="auto"/>
                  </w:divBdr>
                  <w:divsChild>
                    <w:div w:id="2041781959">
                      <w:marLeft w:val="0"/>
                      <w:marRight w:val="0"/>
                      <w:marTop w:val="0"/>
                      <w:marBottom w:val="0"/>
                      <w:divBdr>
                        <w:top w:val="none" w:sz="0" w:space="0" w:color="auto"/>
                        <w:left w:val="none" w:sz="0" w:space="0" w:color="auto"/>
                        <w:bottom w:val="none" w:sz="0" w:space="0" w:color="auto"/>
                        <w:right w:val="none" w:sz="0" w:space="0" w:color="auto"/>
                      </w:divBdr>
                      <w:divsChild>
                        <w:div w:id="1211067803">
                          <w:marLeft w:val="0"/>
                          <w:marRight w:val="0"/>
                          <w:marTop w:val="0"/>
                          <w:marBottom w:val="0"/>
                          <w:divBdr>
                            <w:top w:val="none" w:sz="0" w:space="0" w:color="auto"/>
                            <w:left w:val="none" w:sz="0" w:space="0" w:color="auto"/>
                            <w:bottom w:val="none" w:sz="0" w:space="0" w:color="auto"/>
                            <w:right w:val="none" w:sz="0" w:space="0" w:color="auto"/>
                          </w:divBdr>
                          <w:divsChild>
                            <w:div w:id="188957449">
                              <w:marLeft w:val="0"/>
                              <w:marRight w:val="0"/>
                              <w:marTop w:val="0"/>
                              <w:marBottom w:val="0"/>
                              <w:divBdr>
                                <w:top w:val="none" w:sz="0" w:space="0" w:color="auto"/>
                                <w:left w:val="none" w:sz="0" w:space="0" w:color="auto"/>
                                <w:bottom w:val="none" w:sz="0" w:space="0" w:color="auto"/>
                                <w:right w:val="none" w:sz="0" w:space="0" w:color="auto"/>
                              </w:divBdr>
                              <w:divsChild>
                                <w:div w:id="564686155">
                                  <w:marLeft w:val="0"/>
                                  <w:marRight w:val="0"/>
                                  <w:marTop w:val="0"/>
                                  <w:marBottom w:val="0"/>
                                  <w:divBdr>
                                    <w:top w:val="none" w:sz="0" w:space="0" w:color="auto"/>
                                    <w:left w:val="none" w:sz="0" w:space="0" w:color="auto"/>
                                    <w:bottom w:val="none" w:sz="0" w:space="0" w:color="auto"/>
                                    <w:right w:val="none" w:sz="0" w:space="0" w:color="auto"/>
                                  </w:divBdr>
                                  <w:divsChild>
                                    <w:div w:id="2119177545">
                                      <w:marLeft w:val="0"/>
                                      <w:marRight w:val="0"/>
                                      <w:marTop w:val="0"/>
                                      <w:marBottom w:val="180"/>
                                      <w:divBdr>
                                        <w:top w:val="none" w:sz="0" w:space="0" w:color="auto"/>
                                        <w:left w:val="none" w:sz="0" w:space="0" w:color="auto"/>
                                        <w:bottom w:val="none" w:sz="0" w:space="0" w:color="auto"/>
                                        <w:right w:val="none" w:sz="0" w:space="0" w:color="auto"/>
                                      </w:divBdr>
                                    </w:div>
                                    <w:div w:id="510026910">
                                      <w:marLeft w:val="0"/>
                                      <w:marRight w:val="0"/>
                                      <w:marTop w:val="0"/>
                                      <w:marBottom w:val="0"/>
                                      <w:divBdr>
                                        <w:top w:val="none" w:sz="0" w:space="0" w:color="auto"/>
                                        <w:left w:val="none" w:sz="0" w:space="0" w:color="auto"/>
                                        <w:bottom w:val="none" w:sz="0" w:space="0" w:color="auto"/>
                                        <w:right w:val="none" w:sz="0" w:space="0" w:color="auto"/>
                                      </w:divBdr>
                                      <w:divsChild>
                                        <w:div w:id="7870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45879">
              <w:marLeft w:val="0"/>
              <w:marRight w:val="0"/>
              <w:marTop w:val="0"/>
              <w:marBottom w:val="0"/>
              <w:divBdr>
                <w:top w:val="none" w:sz="0" w:space="0" w:color="auto"/>
                <w:left w:val="none" w:sz="0" w:space="0" w:color="auto"/>
                <w:bottom w:val="none" w:sz="0" w:space="0" w:color="auto"/>
                <w:right w:val="none" w:sz="0" w:space="0" w:color="auto"/>
              </w:divBdr>
              <w:divsChild>
                <w:div w:id="1711301326">
                  <w:marLeft w:val="0"/>
                  <w:marRight w:val="0"/>
                  <w:marTop w:val="0"/>
                  <w:marBottom w:val="0"/>
                  <w:divBdr>
                    <w:top w:val="none" w:sz="0" w:space="0" w:color="auto"/>
                    <w:left w:val="none" w:sz="0" w:space="0" w:color="auto"/>
                    <w:bottom w:val="none" w:sz="0" w:space="0" w:color="auto"/>
                    <w:right w:val="none" w:sz="0" w:space="0" w:color="auto"/>
                  </w:divBdr>
                  <w:divsChild>
                    <w:div w:id="290597253">
                      <w:marLeft w:val="0"/>
                      <w:marRight w:val="0"/>
                      <w:marTop w:val="0"/>
                      <w:marBottom w:val="0"/>
                      <w:divBdr>
                        <w:top w:val="none" w:sz="0" w:space="0" w:color="auto"/>
                        <w:left w:val="none" w:sz="0" w:space="0" w:color="auto"/>
                        <w:bottom w:val="none" w:sz="0" w:space="0" w:color="auto"/>
                        <w:right w:val="none" w:sz="0" w:space="0" w:color="auto"/>
                      </w:divBdr>
                      <w:divsChild>
                        <w:div w:id="463934766">
                          <w:marLeft w:val="0"/>
                          <w:marRight w:val="0"/>
                          <w:marTop w:val="60"/>
                          <w:marBottom w:val="0"/>
                          <w:divBdr>
                            <w:top w:val="none" w:sz="0" w:space="0" w:color="auto"/>
                            <w:left w:val="none" w:sz="0" w:space="0" w:color="auto"/>
                            <w:bottom w:val="none" w:sz="0" w:space="0" w:color="auto"/>
                            <w:right w:val="none" w:sz="0" w:space="0" w:color="auto"/>
                          </w:divBdr>
                          <w:divsChild>
                            <w:div w:id="488793086">
                              <w:marLeft w:val="0"/>
                              <w:marRight w:val="0"/>
                              <w:marTop w:val="0"/>
                              <w:marBottom w:val="0"/>
                              <w:divBdr>
                                <w:top w:val="none" w:sz="0" w:space="0" w:color="auto"/>
                                <w:left w:val="none" w:sz="0" w:space="0" w:color="auto"/>
                                <w:bottom w:val="none" w:sz="0" w:space="0" w:color="auto"/>
                                <w:right w:val="none" w:sz="0" w:space="0" w:color="auto"/>
                              </w:divBdr>
                              <w:divsChild>
                                <w:div w:id="592082906">
                                  <w:marLeft w:val="0"/>
                                  <w:marRight w:val="0"/>
                                  <w:marTop w:val="0"/>
                                  <w:marBottom w:val="0"/>
                                  <w:divBdr>
                                    <w:top w:val="none" w:sz="0" w:space="0" w:color="auto"/>
                                    <w:left w:val="none" w:sz="0" w:space="0" w:color="auto"/>
                                    <w:bottom w:val="none" w:sz="0" w:space="0" w:color="auto"/>
                                    <w:right w:val="none" w:sz="0" w:space="0" w:color="auto"/>
                                  </w:divBdr>
                                  <w:divsChild>
                                    <w:div w:id="700401159">
                                      <w:marLeft w:val="0"/>
                                      <w:marRight w:val="0"/>
                                      <w:marTop w:val="0"/>
                                      <w:marBottom w:val="0"/>
                                      <w:divBdr>
                                        <w:top w:val="none" w:sz="0" w:space="0" w:color="auto"/>
                                        <w:left w:val="none" w:sz="0" w:space="0" w:color="auto"/>
                                        <w:bottom w:val="none" w:sz="0" w:space="0" w:color="auto"/>
                                        <w:right w:val="none" w:sz="0" w:space="0" w:color="auto"/>
                                      </w:divBdr>
                                      <w:divsChild>
                                        <w:div w:id="325480477">
                                          <w:marLeft w:val="0"/>
                                          <w:marRight w:val="0"/>
                                          <w:marTop w:val="0"/>
                                          <w:marBottom w:val="525"/>
                                          <w:divBdr>
                                            <w:top w:val="none" w:sz="0" w:space="0" w:color="auto"/>
                                            <w:left w:val="none" w:sz="0" w:space="0" w:color="auto"/>
                                            <w:bottom w:val="none" w:sz="0" w:space="0" w:color="auto"/>
                                            <w:right w:val="none" w:sz="0" w:space="0" w:color="auto"/>
                                          </w:divBdr>
                                          <w:divsChild>
                                            <w:div w:id="267591953">
                                              <w:marLeft w:val="0"/>
                                              <w:marRight w:val="0"/>
                                              <w:marTop w:val="0"/>
                                              <w:marBottom w:val="0"/>
                                              <w:divBdr>
                                                <w:top w:val="none" w:sz="0" w:space="0" w:color="auto"/>
                                                <w:left w:val="none" w:sz="0" w:space="0" w:color="auto"/>
                                                <w:bottom w:val="none" w:sz="0" w:space="0" w:color="auto"/>
                                                <w:right w:val="none" w:sz="0" w:space="0" w:color="auto"/>
                                              </w:divBdr>
                                              <w:divsChild>
                                                <w:div w:id="523594500">
                                                  <w:marLeft w:val="2"/>
                                                  <w:marRight w:val="0"/>
                                                  <w:marTop w:val="0"/>
                                                  <w:marBottom w:val="0"/>
                                                  <w:divBdr>
                                                    <w:top w:val="none" w:sz="0" w:space="0" w:color="auto"/>
                                                    <w:left w:val="none" w:sz="0" w:space="0" w:color="auto"/>
                                                    <w:bottom w:val="none" w:sz="0" w:space="0" w:color="auto"/>
                                                    <w:right w:val="none" w:sz="0" w:space="0" w:color="auto"/>
                                                  </w:divBdr>
                                                  <w:divsChild>
                                                    <w:div w:id="78409323">
                                                      <w:marLeft w:val="0"/>
                                                      <w:marRight w:val="0"/>
                                                      <w:marTop w:val="0"/>
                                                      <w:marBottom w:val="0"/>
                                                      <w:divBdr>
                                                        <w:top w:val="none" w:sz="0" w:space="0" w:color="auto"/>
                                                        <w:left w:val="none" w:sz="0" w:space="0" w:color="auto"/>
                                                        <w:bottom w:val="none" w:sz="0" w:space="0" w:color="auto"/>
                                                        <w:right w:val="none" w:sz="0" w:space="0" w:color="auto"/>
                                                      </w:divBdr>
                                                      <w:divsChild>
                                                        <w:div w:id="143399868">
                                                          <w:marLeft w:val="0"/>
                                                          <w:marRight w:val="0"/>
                                                          <w:marTop w:val="0"/>
                                                          <w:marBottom w:val="0"/>
                                                          <w:divBdr>
                                                            <w:top w:val="none" w:sz="0" w:space="0" w:color="auto"/>
                                                            <w:left w:val="none" w:sz="0" w:space="0" w:color="auto"/>
                                                            <w:bottom w:val="none" w:sz="0" w:space="0" w:color="auto"/>
                                                            <w:right w:val="none" w:sz="0" w:space="0" w:color="auto"/>
                                                          </w:divBdr>
                                                          <w:divsChild>
                                                            <w:div w:id="261030502">
                                                              <w:marLeft w:val="0"/>
                                                              <w:marRight w:val="0"/>
                                                              <w:marTop w:val="0"/>
                                                              <w:marBottom w:val="0"/>
                                                              <w:divBdr>
                                                                <w:top w:val="none" w:sz="0" w:space="0" w:color="auto"/>
                                                                <w:left w:val="none" w:sz="0" w:space="0" w:color="auto"/>
                                                                <w:bottom w:val="none" w:sz="0" w:space="0" w:color="auto"/>
                                                                <w:right w:val="none" w:sz="0" w:space="0" w:color="auto"/>
                                                              </w:divBdr>
                                                              <w:divsChild>
                                                                <w:div w:id="1646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18869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167B-D017-4799-A76A-C8E8C646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Sabine Fein</dc:creator>
  <cp:lastModifiedBy>Tine Geschke - Berchtesgadener Land Tourismus GmbH</cp:lastModifiedBy>
  <cp:revision>3</cp:revision>
  <cp:lastPrinted>2018-04-03T13:14:00Z</cp:lastPrinted>
  <dcterms:created xsi:type="dcterms:W3CDTF">2018-07-10T10:49:00Z</dcterms:created>
  <dcterms:modified xsi:type="dcterms:W3CDTF">2018-07-10T10:49:00Z</dcterms:modified>
</cp:coreProperties>
</file>